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00" w:rsidRDefault="00563F00" w:rsidP="00563F00">
      <w:r>
        <w:t>N° 757</w:t>
      </w:r>
    </w:p>
    <w:p w:rsidR="00563F00" w:rsidRDefault="00563F00" w:rsidP="00563F00"/>
    <w:p w:rsidR="00563F00" w:rsidRDefault="00563F00" w:rsidP="00563F00">
      <w:r>
        <w:t>SÉNAT</w:t>
      </w:r>
    </w:p>
    <w:p w:rsidR="00563F00" w:rsidRDefault="00563F00" w:rsidP="00563F00">
      <w:r>
        <w:t>SESSION EXTRAORDINAIRE DE 2015-2016</w:t>
      </w:r>
    </w:p>
    <w:p w:rsidR="00563F00" w:rsidRDefault="00563F00" w:rsidP="00563F00">
      <w:r>
        <w:t>Enregistré à la Présidence du Sénat le 5 juillet 2016</w:t>
      </w:r>
    </w:p>
    <w:p w:rsidR="00563F00" w:rsidRDefault="00563F00" w:rsidP="00563F00">
      <w:r>
        <w:t>RAPPORT D´INFORMATION</w:t>
      </w:r>
    </w:p>
    <w:p w:rsidR="00563F00" w:rsidRDefault="00563F00" w:rsidP="00563F00">
      <w:r>
        <w:t>FAIT</w:t>
      </w:r>
    </w:p>
    <w:p w:rsidR="00563F00" w:rsidRDefault="00563F00" w:rsidP="00563F00">
      <w:r>
        <w:t>au nom de la mission d’information (1) sur l’organisation, la place et le financement</w:t>
      </w:r>
    </w:p>
    <w:p w:rsidR="00563F00" w:rsidRDefault="00563F00" w:rsidP="00563F00">
      <w:r>
        <w:t>de l’Islam en France et de ses lieux de culte,</w:t>
      </w:r>
    </w:p>
    <w:p w:rsidR="00563F00" w:rsidRDefault="00563F00" w:rsidP="00563F00">
      <w:r>
        <w:t>Présidente</w:t>
      </w:r>
    </w:p>
    <w:p w:rsidR="00563F00" w:rsidRDefault="00563F00" w:rsidP="00563F00">
      <w:r>
        <w:t>Mme Corinne FÉRET,</w:t>
      </w:r>
    </w:p>
    <w:p w:rsidR="00563F00" w:rsidRDefault="00563F00" w:rsidP="00563F00">
      <w:r>
        <w:t>Rapporteur</w:t>
      </w:r>
    </w:p>
    <w:p w:rsidR="00563F00" w:rsidRDefault="00563F00" w:rsidP="00563F00">
      <w:r>
        <w:t>Mme Nathalie GOULET,</w:t>
      </w:r>
    </w:p>
    <w:p w:rsidR="00563F00" w:rsidRDefault="00563F00" w:rsidP="00563F00">
      <w:r>
        <w:t>Co-rapporteur</w:t>
      </w:r>
    </w:p>
    <w:p w:rsidR="00563F00" w:rsidRDefault="00563F00" w:rsidP="00563F00">
      <w:r>
        <w:t>M. André REICHARDT,</w:t>
      </w:r>
    </w:p>
    <w:p w:rsidR="00563F00" w:rsidRDefault="00563F00" w:rsidP="00563F00">
      <w:r>
        <w:t>Sénateurs.</w:t>
      </w:r>
    </w:p>
    <w:p w:rsidR="00563F00" w:rsidRDefault="00563F00" w:rsidP="00563F00">
      <w:r>
        <w:t>(1) Cette mission d’information est composée de : Mme Corinne Féret, présidente ; Mme Nathalie Goulet, rapporteur ;</w:t>
      </w:r>
    </w:p>
    <w:p w:rsidR="00563F00" w:rsidRDefault="00563F00" w:rsidP="00563F00">
      <w:r>
        <w:t>M. André Reichardt, co-rapporteur ; MM. Michel Amiel, Jacques Bigot, Mme Jacky Deromedi, M. Roger Karoutchi, vice-présidents ;</w:t>
      </w:r>
    </w:p>
    <w:p w:rsidR="00563F00" w:rsidRDefault="00563F00" w:rsidP="00563F00">
      <w:r>
        <w:t>MM. Pascal Allizard, Philippe Bonnecarrère, Bernard Cazeau, Mmes Chantal Deseyne, Josette Durrieu, Colette Giudicelli, MM. François</w:t>
      </w:r>
    </w:p>
    <w:p w:rsidR="00563F00" w:rsidRDefault="00563F00" w:rsidP="00563F00">
      <w:r>
        <w:t>Grosdidier, Jacques Grosperrin, Mme Fabienne Keller, MM. Rachel Mazuir, Christian Namy, Cédric Perrin, David Rachline, Gilbert Roger,</w:t>
      </w:r>
    </w:p>
    <w:p w:rsidR="00563F00" w:rsidRDefault="00563F00" w:rsidP="00563F00">
      <w:r>
        <w:t>René Vandierendonck, Mme Evelyne Yonnet.</w:t>
      </w:r>
    </w:p>
    <w:p w:rsidR="00563F00" w:rsidRDefault="00563F00" w:rsidP="00563F00"/>
    <w:p w:rsidR="00563F00" w:rsidRDefault="00563F00" w:rsidP="00563F00">
      <w:r>
        <w:t xml:space="preserve"> - 3 -</w:t>
      </w:r>
    </w:p>
    <w:p w:rsidR="00563F00" w:rsidRDefault="00563F00" w:rsidP="00563F00">
      <w:r>
        <w:t>S O M M A I R E</w:t>
      </w:r>
    </w:p>
    <w:p w:rsidR="00563F00" w:rsidRDefault="00563F00" w:rsidP="00563F00">
      <w:r>
        <w:t>Pages</w:t>
      </w:r>
    </w:p>
    <w:p w:rsidR="00563F00" w:rsidRDefault="00563F00" w:rsidP="00563F00">
      <w:r>
        <w:t>LE CADRE GÉNÉRAL DES TRAVAUX DE LA MISSION D’INFORMATION ............... 7</w:t>
      </w:r>
    </w:p>
    <w:p w:rsidR="00563F00" w:rsidRDefault="00563F00" w:rsidP="00563F00">
      <w:r>
        <w:t>I. LA COMMUNAUTÉ MUSULMANE, OU PLUTÔT LES COMMUNAUTÉS</w:t>
      </w:r>
    </w:p>
    <w:p w:rsidR="00563F00" w:rsidRDefault="00563F00" w:rsidP="00563F00">
      <w:r>
        <w:t>MUSULMANES ....................................................................................................................... 21</w:t>
      </w:r>
    </w:p>
    <w:p w:rsidR="00563F00" w:rsidRDefault="00563F00" w:rsidP="00563F00">
      <w:r>
        <w:t>A. LA PLUS FORTE COMMUNAUTÉ MUSULMANE EN EUROPE .................................... 23</w:t>
      </w:r>
    </w:p>
    <w:p w:rsidR="00563F00" w:rsidRDefault="00563F00" w:rsidP="00563F00">
      <w:r>
        <w:t>B. UNE COMMUNAUTÉ JEUNE ET MAJORITAIREMENT ISSUE DE</w:t>
      </w:r>
    </w:p>
    <w:p w:rsidR="00563F00" w:rsidRDefault="00563F00" w:rsidP="00563F00">
      <w:r>
        <w:t>L’IMMIGRATION ................................................................................................................ 24</w:t>
      </w:r>
    </w:p>
    <w:p w:rsidR="00563F00" w:rsidRDefault="00563F00" w:rsidP="00563F00">
      <w:r>
        <w:t>1. En métropole, une communauté constituée au fil des vagues d’immigration ......................... 24</w:t>
      </w:r>
    </w:p>
    <w:p w:rsidR="00563F00" w:rsidRDefault="00563F00" w:rsidP="00563F00">
      <w:r>
        <w:t>2. Des situations plus contrastées outre-mer ............................................................................ 25</w:t>
      </w:r>
    </w:p>
    <w:p w:rsidR="00563F00" w:rsidRDefault="00563F00" w:rsidP="00563F00">
      <w:r>
        <w:t>C. UNE COMMUNAUTÉ MUSULMANE EN EXPANSION ? .............................................. 26</w:t>
      </w:r>
    </w:p>
    <w:p w:rsidR="00563F00" w:rsidRDefault="00563F00" w:rsidP="00563F00">
      <w:r>
        <w:t>D. L’ABSENCE DE DONNÉES OFFICIELLES SUR LE NOMBRE DE MUSULMANS</w:t>
      </w:r>
    </w:p>
    <w:p w:rsidR="00563F00" w:rsidRDefault="00563F00" w:rsidP="00563F00">
      <w:r>
        <w:t>EN FRANCE ......................................................................................................................... 28</w:t>
      </w:r>
    </w:p>
    <w:p w:rsidR="00563F00" w:rsidRDefault="00563F00" w:rsidP="00563F00">
      <w:r>
        <w:t>1. Les possibilités juridiques de recueillir des données liées à l’opinion ou la pratique</w:t>
      </w:r>
    </w:p>
    <w:p w:rsidR="00563F00" w:rsidRDefault="00563F00" w:rsidP="00563F00">
      <w:r>
        <w:t>religieuse des personnes ....................................................................................................... 29</w:t>
      </w:r>
    </w:p>
    <w:p w:rsidR="00563F00" w:rsidRDefault="00563F00" w:rsidP="00563F00">
      <w:r>
        <w:t>2. Des enquêtes parcellaires ..................................................................................................... 30</w:t>
      </w:r>
    </w:p>
    <w:p w:rsidR="00563F00" w:rsidRDefault="00563F00" w:rsidP="00563F00">
      <w:r>
        <w:t>E. UNE COMMUNAUTÉ SOUS FORTE INFLUENCE DES PAYS D’ORIGINE ................... 32</w:t>
      </w:r>
    </w:p>
    <w:p w:rsidR="00563F00" w:rsidRDefault="00563F00" w:rsidP="00563F00">
      <w:r>
        <w:t>II. LA FORMATION DES IMAMS ET DES AUMÔNIERS ................................................. 34</w:t>
      </w:r>
    </w:p>
    <w:p w:rsidR="00563F00" w:rsidRDefault="00563F00" w:rsidP="00563F00">
      <w:r>
        <w:t>A. LE STATUT DU MINISTRE DU CULTE DANS UNE RELIGION DU</w:t>
      </w:r>
    </w:p>
    <w:p w:rsidR="00563F00" w:rsidRDefault="00563F00" w:rsidP="00563F00">
      <w:r>
        <w:t>« SACERDOCE UNIVERSEL » ............................................................................................ 34</w:t>
      </w:r>
    </w:p>
    <w:p w:rsidR="00563F00" w:rsidRDefault="00563F00" w:rsidP="00563F00">
      <w:r>
        <w:t>B. DES MINISTRES DU CULTE AUX STATUTS DIVERSIFIÉS ............................................. 36</w:t>
      </w:r>
    </w:p>
    <w:p w:rsidR="00563F00" w:rsidRDefault="00563F00" w:rsidP="00563F00">
      <w:r>
        <w:t>1. L’imamat en France marqué par la dichotomie entre les imams consulaires et les imams</w:t>
      </w:r>
    </w:p>
    <w:p w:rsidR="00563F00" w:rsidRDefault="00563F00" w:rsidP="00563F00">
      <w:r>
        <w:t>« locaux » ............................................................................................................................ 36</w:t>
      </w:r>
    </w:p>
    <w:p w:rsidR="00563F00" w:rsidRDefault="00563F00" w:rsidP="00563F00">
      <w:r>
        <w:t>a) Les imams détachés : un palliatif qui renforce le poids des pays d’origine ............. 36</w:t>
      </w:r>
    </w:p>
    <w:p w:rsidR="00563F00" w:rsidRDefault="00563F00" w:rsidP="00563F00">
      <w:r>
        <w:t>b) Des psalmodieurs occasionnels détachés pour la période du Ramadan .................. 41</w:t>
      </w:r>
    </w:p>
    <w:p w:rsidR="00563F00" w:rsidRDefault="00563F00" w:rsidP="00563F00">
      <w:r>
        <w:t>c) Des imams salariés ou bénévoles ................................................................................. 41</w:t>
      </w:r>
    </w:p>
    <w:p w:rsidR="00563F00" w:rsidRDefault="00563F00" w:rsidP="00563F00">
      <w:r>
        <w:t>2. Les aumôneries : des « accompagnants » religieux du service public ..................................... 42</w:t>
      </w:r>
    </w:p>
    <w:p w:rsidR="00563F00" w:rsidRDefault="00563F00" w:rsidP="00563F00">
      <w:r>
        <w:t>C. LA QUESTION DES PRÊCHES EN FRANÇAIS : LA KHOTBA ....................................... 45</w:t>
      </w:r>
    </w:p>
    <w:p w:rsidR="00563F00" w:rsidRDefault="00563F00" w:rsidP="00563F00">
      <w:r>
        <w:t>D. APPRENDRE LE TEXTE ET SON CONTEXTE : LE DIFFICILE DÉVELOPPEMENT</w:t>
      </w:r>
    </w:p>
    <w:p w:rsidR="00563F00" w:rsidRDefault="00563F00" w:rsidP="00563F00">
      <w:r>
        <w:t>DES FORMATIONS DE MINISTRE DU CULTE MUSULMAN ........................................ 46</w:t>
      </w:r>
    </w:p>
    <w:p w:rsidR="00563F00" w:rsidRDefault="00563F00" w:rsidP="00563F00">
      <w:r>
        <w:t>1. Deux principales formations en France, qui souffrent d’un manque de reconnaissance et</w:t>
      </w:r>
    </w:p>
    <w:p w:rsidR="00563F00" w:rsidRDefault="00563F00" w:rsidP="00563F00">
      <w:r>
        <w:t>d’harmonisation .................................................................................................................. 47</w:t>
      </w:r>
    </w:p>
    <w:p w:rsidR="00563F00" w:rsidRDefault="00563F00" w:rsidP="00563F00">
      <w:r>
        <w:t>a) L’Institut européen des sciences humaines ................................................................. 47</w:t>
      </w:r>
    </w:p>
    <w:p w:rsidR="00563F00" w:rsidRDefault="00563F00" w:rsidP="00563F00">
      <w:r>
        <w:t>b) L’Institut Al-Ghazali rattaché à la Grande Mosquée de Paris ................................... 48</w:t>
      </w:r>
    </w:p>
    <w:p w:rsidR="00563F00" w:rsidRDefault="00563F00" w:rsidP="00563F00">
      <w:r>
        <w:t>c) L’ambition d’un programme commun ........................................................................ 49</w:t>
      </w:r>
    </w:p>
    <w:p w:rsidR="00563F00" w:rsidRDefault="00563F00" w:rsidP="00563F00">
      <w:r>
        <w:t>d) Des formations laïques complémentaires… ............................................................... 50</w:t>
      </w:r>
    </w:p>
    <w:p w:rsidR="00563F00" w:rsidRDefault="00563F00" w:rsidP="00563F00">
      <w:r>
        <w:t>e) … rendues obligatoires pour les aumôniers ............................................................... 51</w:t>
      </w:r>
    </w:p>
    <w:p w:rsidR="00563F00" w:rsidRDefault="00563F00" w:rsidP="00563F00">
      <w:r>
        <w:t>2. Une formation au Maroc financée par le Royaume marocain : le texte sans le contexte ? ....... 53</w:t>
      </w:r>
    </w:p>
    <w:p w:rsidR="00563F00" w:rsidRDefault="00563F00" w:rsidP="00563F00">
      <w:r>
        <w:t>- 4 -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>III. LE FINANCEMENT DU CULTE MUSULMAN ............................................................. 56</w:t>
      </w:r>
    </w:p>
    <w:p w:rsidR="00563F00" w:rsidRDefault="00563F00" w:rsidP="00563F00">
      <w:r>
        <w:t>A. LA CONSTRUCTION ET L’ENTRETIEN DES MOSQUÉES : UN FINANCEMENT</w:t>
      </w:r>
    </w:p>
    <w:p w:rsidR="00563F00" w:rsidRDefault="00563F00" w:rsidP="00563F00">
      <w:r>
        <w:t>ESSENTIELLEMENT PAR LA COMMUNAUTÉ ET QUI EXIGE PLUS DE</w:t>
      </w:r>
    </w:p>
    <w:p w:rsidR="00563F00" w:rsidRDefault="00563F00" w:rsidP="00563F00">
      <w:r>
        <w:t>TRANSPARENCE ................................................................................................................ 56</w:t>
      </w:r>
    </w:p>
    <w:p w:rsidR="00563F00" w:rsidRDefault="00563F00" w:rsidP="00563F00">
      <w:r>
        <w:t>1. Un financement assuré en grande partie par la communauté elle-même ................................ 56</w:t>
      </w:r>
    </w:p>
    <w:p w:rsidR="00563F00" w:rsidRDefault="00563F00" w:rsidP="00563F00">
      <w:r>
        <w:t>2. Un financement étranger marginal, mais qui suscite des interrogations ............................... 57</w:t>
      </w:r>
    </w:p>
    <w:p w:rsidR="00563F00" w:rsidRDefault="00563F00" w:rsidP="00563F00">
      <w:r>
        <w:t>3. Des statuts divers qui rendent difficile la transparence des comptes ...................................... 60</w:t>
      </w:r>
    </w:p>
    <w:p w:rsidR="00563F00" w:rsidRDefault="00563F00" w:rsidP="00563F00">
      <w:r>
        <w:t>B. LA FONDATION POUR LES ŒUVRES DE L’ISLAM DE FRANCE : UN OUTIL</w:t>
      </w:r>
    </w:p>
    <w:p w:rsidR="00563F00" w:rsidRDefault="00563F00" w:rsidP="00563F00">
      <w:r>
        <w:t>MORT-NÉ DONT LA RELANCE IMPLIQUERAIT DE REDÉFINIR SES OBJECTIFS</w:t>
      </w:r>
    </w:p>
    <w:p w:rsidR="00563F00" w:rsidRDefault="00563F00" w:rsidP="00563F00">
      <w:r>
        <w:t>ET SA GOUVERNANCE ..................................................................................................... 63</w:t>
      </w:r>
    </w:p>
    <w:p w:rsidR="00563F00" w:rsidRDefault="00563F00" w:rsidP="00563F00">
      <w:r>
        <w:t>1. L’échec d’un projet de centralisation financière des moyens de l’Islam de France .................. 63</w:t>
      </w:r>
    </w:p>
    <w:p w:rsidR="00563F00" w:rsidRDefault="00563F00" w:rsidP="00563F00">
      <w:r>
        <w:t>2. Les pistes de relance ............................................................................................................. 64</w:t>
      </w:r>
    </w:p>
    <w:p w:rsidR="00563F00" w:rsidRDefault="00563F00" w:rsidP="00563F00">
      <w:r>
        <w:t>IV. LA FILIÈRE HALAL .......................................................................................................... 66</w:t>
      </w:r>
    </w:p>
    <w:p w:rsidR="00563F00" w:rsidRDefault="00563F00" w:rsidP="00563F00">
      <w:r>
        <w:t>A. UNE NORME AUX CONTOURS FLOUS ........................................................................... 66</w:t>
      </w:r>
    </w:p>
    <w:p w:rsidR="00563F00" w:rsidRDefault="00563F00" w:rsidP="00563F00">
      <w:r>
        <w:t>1. Des critères de définition théologique en débat ..................................................................... 66</w:t>
      </w:r>
    </w:p>
    <w:p w:rsidR="00563F00" w:rsidRDefault="00563F00" w:rsidP="00563F00">
      <w:r>
        <w:t>2. La consommation de produits halal : de la prescription cultuelle à la revendication</w:t>
      </w:r>
    </w:p>
    <w:p w:rsidR="00563F00" w:rsidRDefault="00563F00" w:rsidP="00563F00">
      <w:r>
        <w:t>identitaire, des motivations et des consommateurs divers ..................................................... 69</w:t>
      </w:r>
    </w:p>
    <w:p w:rsidR="00563F00" w:rsidRDefault="00563F00" w:rsidP="00563F00">
      <w:r>
        <w:t>3. La banalisation d’un marché halal en pleine expansion ? ...................................................... 69</w:t>
      </w:r>
    </w:p>
    <w:p w:rsidR="00563F00" w:rsidRDefault="00563F00" w:rsidP="00563F00">
      <w:r>
        <w:t>B. UN ENCADREMENT RÈGLEMENTAIRE CROISSANT DE LA PART DE L’ÉTAT</w:t>
      </w:r>
    </w:p>
    <w:p w:rsidR="00563F00" w:rsidRDefault="00563F00" w:rsidP="00563F00">
      <w:r>
        <w:t>POUR UNE FILIÈRE À L’ORGANISATION PEU LISIBLE .............................................. 70</w:t>
      </w:r>
    </w:p>
    <w:p w:rsidR="00563F00" w:rsidRDefault="00563F00" w:rsidP="00563F00">
      <w:r>
        <w:t>1. Au stade de l’abattage, un encadrement réglementaire strict et un système de</w:t>
      </w:r>
    </w:p>
    <w:p w:rsidR="00563F00" w:rsidRDefault="00563F00" w:rsidP="00563F00">
      <w:r>
        <w:t>certification officielle ........................................................................................................... 71</w:t>
      </w:r>
    </w:p>
    <w:p w:rsidR="00563F00" w:rsidRDefault="00563F00" w:rsidP="00563F00">
      <w:r>
        <w:t>a) Les conditions applicables aux opérateurs pratiquant l’abattage rituel ont été</w:t>
      </w:r>
    </w:p>
    <w:p w:rsidR="00563F00" w:rsidRDefault="00563F00" w:rsidP="00563F00">
      <w:r>
        <w:t>récemment renforcées, mais souffrent d’un manque de contrôles ............................ 71</w:t>
      </w:r>
    </w:p>
    <w:p w:rsidR="00563F00" w:rsidRDefault="00563F00" w:rsidP="00563F00">
      <w:r>
        <w:t>b) Un régime d’agrément officiel par trois mosquées (Paris, Lyon et Évry) pour</w:t>
      </w:r>
    </w:p>
    <w:p w:rsidR="00563F00" w:rsidRDefault="00563F00" w:rsidP="00563F00">
      <w:r>
        <w:t>les sacrificateurs habilités ............................................................................................ 73</w:t>
      </w:r>
    </w:p>
    <w:p w:rsidR="00563F00" w:rsidRDefault="00563F00" w:rsidP="00563F00">
      <w:r>
        <w:t>2. Un système de certification privée caractérisé par son opacité ............................................... 75</w:t>
      </w:r>
    </w:p>
    <w:p w:rsidR="00563F00" w:rsidRDefault="00563F00" w:rsidP="00563F00">
      <w:r>
        <w:t>C. L’UNIFICATION DE LA FILIÈRE HALAL : UN IMPOSSIBLE CONSENSUS</w:t>
      </w:r>
    </w:p>
    <w:p w:rsidR="00563F00" w:rsidRDefault="00563F00" w:rsidP="00563F00">
      <w:r>
        <w:t>ENTRE UNE MULTIPLICITÉ D’ACTEURS ....................................................................... 77</w:t>
      </w:r>
    </w:p>
    <w:p w:rsidR="00563F00" w:rsidRDefault="00563F00" w:rsidP="00563F00">
      <w:r>
        <w:t>D. LA TAXE « HALAL » : VOIE ÉTROITE OU IMPASSE ? ................................................... 77</w:t>
      </w:r>
    </w:p>
    <w:p w:rsidR="00563F00" w:rsidRDefault="00563F00" w:rsidP="00563F00">
      <w:r>
        <w:t>V. QUEL INTERLOCUTEUR REPRÉSENTATIF DU CULTE MUSULMAN POUR</w:t>
      </w:r>
    </w:p>
    <w:p w:rsidR="00563F00" w:rsidRDefault="00563F00" w:rsidP="00563F00">
      <w:r>
        <w:t>LES POUVOIRS PUBLICS ? ................................................................................................... 82</w:t>
      </w:r>
    </w:p>
    <w:p w:rsidR="00563F00" w:rsidRDefault="00563F00" w:rsidP="00563F00">
      <w:r>
        <w:t>A. DES TÂTONNEMENTS RÉPÉTÉS VERS UNE INSTANCE REPRÉSENTATIVE DE</w:t>
      </w:r>
    </w:p>
    <w:p w:rsidR="00563F00" w:rsidRDefault="00563F00" w:rsidP="00563F00">
      <w:r>
        <w:t>LA COMMUNAUTÉ MUSULMANE ................................................................................. 84</w:t>
      </w:r>
    </w:p>
    <w:p w:rsidR="00563F00" w:rsidRDefault="00563F00" w:rsidP="00563F00">
      <w:r>
        <w:t>1. Les échecs successifs des années 1990 ................................................................................... 85</w:t>
      </w:r>
    </w:p>
    <w:p w:rsidR="00563F00" w:rsidRDefault="00563F00" w:rsidP="00563F00">
      <w:r>
        <w:t>a) Le Conseil de réflexion sur l’Islam en France : un organe administratif et</w:t>
      </w:r>
    </w:p>
    <w:p w:rsidR="00563F00" w:rsidRDefault="00563F00" w:rsidP="00563F00">
      <w:r>
        <w:t>consultatif ...................................................................................................................... 85</w:t>
      </w:r>
    </w:p>
    <w:p w:rsidR="00563F00" w:rsidRDefault="00563F00" w:rsidP="00563F00">
      <w:r>
        <w:t>b) Le Conseil représentatif des musulmans de France et la Grande Mosquée de</w:t>
      </w:r>
    </w:p>
    <w:p w:rsidR="00563F00" w:rsidRDefault="00563F00" w:rsidP="00563F00">
      <w:r>
        <w:t>Paris : la tentative d’un « consistoire musulman » ..................................................... 85</w:t>
      </w:r>
    </w:p>
    <w:p w:rsidR="00563F00" w:rsidRDefault="00563F00" w:rsidP="00563F00">
      <w:r>
        <w:t>c) Les leçons des échecs : vers le Conseil français du culte musulman ......................... 86</w:t>
      </w:r>
    </w:p>
    <w:p w:rsidR="00563F00" w:rsidRDefault="00563F00" w:rsidP="00563F00">
      <w:r>
        <w:t>2. Le cap de la création d’un Conseil français du culte musulman ............................................ 87</w:t>
      </w:r>
    </w:p>
    <w:p w:rsidR="00563F00" w:rsidRDefault="00563F00" w:rsidP="00563F00">
      <w:r>
        <w:t xml:space="preserve"> - 5 -</w:t>
      </w:r>
    </w:p>
    <w:p w:rsidR="00563F00" w:rsidRDefault="00563F00" w:rsidP="00563F00">
      <w:r>
        <w:t>B. LE CONSEIL FRANÇAIS DU CULTE MUSULMAN, UN ACQUIS FRAGILE POUR</w:t>
      </w:r>
    </w:p>
    <w:p w:rsidR="00563F00" w:rsidRDefault="00563F00" w:rsidP="00563F00">
      <w:r>
        <w:t>L’ÉTAT ................................................................................................................................. 90</w:t>
      </w:r>
    </w:p>
    <w:p w:rsidR="00563F00" w:rsidRDefault="00563F00" w:rsidP="00563F00">
      <w:r>
        <w:t>1. Un interlocuteur désormais installé ..................................................................................... 91</w:t>
      </w:r>
    </w:p>
    <w:p w:rsidR="00563F00" w:rsidRDefault="00563F00" w:rsidP="00563F00">
      <w:r>
        <w:t>2. Des divisions et une contestation permanente de sa légitimité .............................................. 92</w:t>
      </w:r>
    </w:p>
    <w:p w:rsidR="00563F00" w:rsidRDefault="00563F00" w:rsidP="00563F00">
      <w:r>
        <w:t>a) Un procès récurrent en illégitimité .............................................................................. 92</w:t>
      </w:r>
    </w:p>
    <w:p w:rsidR="00563F00" w:rsidRDefault="00563F00" w:rsidP="00563F00">
      <w:r>
        <w:t>b) Un enjeu exacerbé de pouvoir entre fédérations avec l’ombre projetée des</w:t>
      </w:r>
    </w:p>
    <w:p w:rsidR="00563F00" w:rsidRDefault="00563F00" w:rsidP="00563F00">
      <w:r>
        <w:t>pays d’origine ............................................................................................................... 93</w:t>
      </w:r>
    </w:p>
    <w:p w:rsidR="00563F00" w:rsidRDefault="00563F00" w:rsidP="00563F00">
      <w:r>
        <w:t>c) Un fossé générationnel croissant ................................................................................. 95</w:t>
      </w:r>
    </w:p>
    <w:p w:rsidR="00563F00" w:rsidRDefault="00563F00" w:rsidP="00563F00">
      <w:r>
        <w:t>C. L’INSTANCE DE DIALOGUE AVEC L’ISLAM DE FRANCE .......................................... 96</w:t>
      </w:r>
    </w:p>
    <w:p w:rsidR="00563F00" w:rsidRDefault="00563F00" w:rsidP="00563F00">
      <w:r>
        <w:t>D. QUELS CHOIX POUR L’ÉTAT ? ......................................................................................... 97</w:t>
      </w:r>
    </w:p>
    <w:p w:rsidR="00563F00" w:rsidRDefault="00563F00" w:rsidP="00563F00">
      <w:r>
        <w:t>VI. L’ENSEIGNEMENT PRIVÉ MUSULMAN ..................................................................... 100</w:t>
      </w:r>
    </w:p>
    <w:p w:rsidR="00563F00" w:rsidRDefault="00563F00" w:rsidP="00563F00">
      <w:r>
        <w:t>A. LES DONNÉES STATISTIQUES SUR L’ENSEIGNEMENT PRIVÉ MUSULMAN EN</w:t>
      </w:r>
    </w:p>
    <w:p w:rsidR="00563F00" w:rsidRDefault="00563F00" w:rsidP="00563F00">
      <w:r>
        <w:t>2016 ....................................................................................................................................... 101</w:t>
      </w:r>
    </w:p>
    <w:p w:rsidR="00563F00" w:rsidRDefault="00563F00" w:rsidP="00563F00">
      <w:r>
        <w:t>B. LE RÉGIME DE CRÉATION ET DE FONCTIONNEMENT DES ÉTABLISSEMENTS</w:t>
      </w:r>
    </w:p>
    <w:p w:rsidR="00563F00" w:rsidRDefault="00563F00" w:rsidP="00563F00">
      <w:r>
        <w:t>SCOLAIRES CONFESSIONNELS ....................................................................................... 102</w:t>
      </w:r>
    </w:p>
    <w:p w:rsidR="00563F00" w:rsidRDefault="00563F00" w:rsidP="00563F00">
      <w:r>
        <w:t>1. La création de l’établissement ............................................................................................... 103</w:t>
      </w:r>
    </w:p>
    <w:p w:rsidR="00563F00" w:rsidRDefault="00563F00" w:rsidP="00563F00">
      <w:r>
        <w:t>a) Le régime actuellement en vigueur : un système déclaratoire, avec une faculté</w:t>
      </w:r>
    </w:p>
    <w:p w:rsidR="00563F00" w:rsidRDefault="00563F00" w:rsidP="00563F00">
      <w:r>
        <w:t>d’opposition de l’administration ................................................................................. 103</w:t>
      </w:r>
    </w:p>
    <w:p w:rsidR="00563F00" w:rsidRDefault="00563F00" w:rsidP="00563F00">
      <w:r>
        <w:t>b) Vers un renforcement des conditions d’ouverture des nouveaux</w:t>
      </w:r>
    </w:p>
    <w:p w:rsidR="00563F00" w:rsidRDefault="00563F00" w:rsidP="00563F00">
      <w:r>
        <w:t>établissements privés : du contrôle a posteriori au contrôle a priori ........................ 103</w:t>
      </w:r>
    </w:p>
    <w:p w:rsidR="00563F00" w:rsidRDefault="00563F00" w:rsidP="00563F00">
      <w:r>
        <w:t>2. Le passage sous contrat, un avantage statutaire subordonné à des conditions strictes ........... 105</w:t>
      </w:r>
    </w:p>
    <w:p w:rsidR="00563F00" w:rsidRDefault="00563F00" w:rsidP="00563F00">
      <w:r>
        <w:t>3. Le respect des obligations pédagogiques par les établissements confessionnels ....................... 105</w:t>
      </w:r>
    </w:p>
    <w:p w:rsidR="00563F00" w:rsidRDefault="00563F00" w:rsidP="00563F00">
      <w:r>
        <w:t>a) Les obligations pédagogiques générales résultant du « socle commun » fixé</w:t>
      </w:r>
    </w:p>
    <w:p w:rsidR="00563F00" w:rsidRDefault="00563F00" w:rsidP="00563F00">
      <w:r>
        <w:t>par l’Éducation nationale ............................................................................................. 105</w:t>
      </w:r>
    </w:p>
    <w:p w:rsidR="00563F00" w:rsidRDefault="00563F00" w:rsidP="00563F00">
      <w:r>
        <w:t>b) L’enseignement du fait religieux et des disciplines religieuses proprement</w:t>
      </w:r>
    </w:p>
    <w:p w:rsidR="00563F00" w:rsidRDefault="00563F00" w:rsidP="00563F00">
      <w:r>
        <w:t>dites ............................................................................................................................... 107</w:t>
      </w:r>
    </w:p>
    <w:p w:rsidR="00563F00" w:rsidRDefault="00563F00" w:rsidP="00563F00">
      <w:r>
        <w:t>C. ÉTABLISSEMENTS D’ENSEIGNEMENT SUPÉRIEUR PRIVÉS : UNE</w:t>
      </w:r>
    </w:p>
    <w:p w:rsidR="00563F00" w:rsidRDefault="00563F00" w:rsidP="00563F00">
      <w:r>
        <w:t>RÉGLEMENTATION APPELÉE À ÉVOLUER................................................................... 109</w:t>
      </w:r>
    </w:p>
    <w:p w:rsidR="00563F00" w:rsidRDefault="00563F00" w:rsidP="00563F00">
      <w:r>
        <w:t>1. Une contractualisation ouverte aux seuls établissements d’intérêt général (EESPIG) ........... 109</w:t>
      </w:r>
    </w:p>
    <w:p w:rsidR="00563F00" w:rsidRDefault="00563F00" w:rsidP="00563F00">
      <w:r>
        <w:t>2. Les instituts français de formation des imams et des aumôniers : un statut à préciser et à</w:t>
      </w:r>
    </w:p>
    <w:p w:rsidR="00563F00" w:rsidRDefault="00563F00" w:rsidP="00563F00">
      <w:r>
        <w:t>conforter .............................................................................................................................. 110</w:t>
      </w:r>
    </w:p>
    <w:p w:rsidR="00563F00" w:rsidRDefault="00563F00" w:rsidP="00563F00">
      <w:r>
        <w:t>D. DEUX DIFFICULTÉS SPECIFIQUES MISES EN EXERGUE PAR LES</w:t>
      </w:r>
    </w:p>
    <w:p w:rsidR="00563F00" w:rsidRDefault="00563F00" w:rsidP="00563F00">
      <w:r>
        <w:t>RESPONSABLES DE L’ENSEIGNEMENT PRIVÉ MUSULMAN ..................................... 111</w:t>
      </w:r>
    </w:p>
    <w:p w:rsidR="00563F00" w:rsidRDefault="00563F00" w:rsidP="00563F00">
      <w:r>
        <w:t>1. Le financement laborieux des établissements d’enseignement privé musulman ...................... 112</w:t>
      </w:r>
    </w:p>
    <w:p w:rsidR="00563F00" w:rsidRDefault="00563F00" w:rsidP="00563F00">
      <w:r>
        <w:t>a) Le rythme jugé trop lent des passages sous contrat ................................................... 112</w:t>
      </w:r>
    </w:p>
    <w:p w:rsidR="00563F00" w:rsidRDefault="00563F00" w:rsidP="00563F00">
      <w:r>
        <w:t>b) Le financement étranger des écoles privées musulmanes ......................................... 114</w:t>
      </w:r>
    </w:p>
    <w:p w:rsidR="00563F00" w:rsidRDefault="00563F00" w:rsidP="00563F00">
      <w:r>
        <w:t>2. La question de la formation initiale et continue des professeurs de l’enseignement privé</w:t>
      </w:r>
    </w:p>
    <w:p w:rsidR="00563F00" w:rsidRDefault="00563F00" w:rsidP="00563F00">
      <w:r>
        <w:t>musulman ........................................................................................................................... 114</w:t>
      </w:r>
    </w:p>
    <w:p w:rsidR="00563F00" w:rsidRDefault="00563F00" w:rsidP="00563F00">
      <w:r>
        <w:t>VII. LES COLLECTIVITÉS TERRITORIALES ET LE CULTE MUSULMAN .................... 115</w:t>
      </w:r>
    </w:p>
    <w:p w:rsidR="00563F00" w:rsidRDefault="00563F00" w:rsidP="00563F00">
      <w:r>
        <w:t>A. LES PRESCRIPTIONS DU CULTE MUSULMAN ET LA LÉGISLATION</w:t>
      </w:r>
    </w:p>
    <w:p w:rsidR="00563F00" w:rsidRDefault="00563F00" w:rsidP="00563F00">
      <w:r>
        <w:t>FUNÉRAIRE FRANÇAISE .................................................................................................. 115</w:t>
      </w:r>
    </w:p>
    <w:p w:rsidR="00563F00" w:rsidRDefault="00563F00" w:rsidP="00563F00">
      <w:r>
        <w:t>1. Le principe : l’interdiction de jure de carrés confessionnels spécifiques ................................. 116</w:t>
      </w:r>
    </w:p>
    <w:p w:rsidR="00563F00" w:rsidRDefault="00563F00" w:rsidP="00563F00">
      <w:r>
        <w:t>2. Les carrés confessionnels, entre encadrement juridique et accommodements</w:t>
      </w:r>
    </w:p>
    <w:p w:rsidR="00563F00" w:rsidRDefault="00563F00" w:rsidP="00563F00">
      <w:r>
        <w:t>raisonnables… ..................................................................................................................... 117</w:t>
      </w:r>
    </w:p>
    <w:p w:rsidR="00563F00" w:rsidRDefault="00563F00" w:rsidP="00563F00">
      <w:r>
        <w:t>3. Le régime spécifique des cimetières en Alsace-Moselle .......................................................... 118</w:t>
      </w:r>
    </w:p>
    <w:p w:rsidR="00563F00" w:rsidRDefault="00563F00" w:rsidP="00563F00">
      <w:r>
        <w:t>- 6 -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>B. LES COLLECTIVITÉS TERRITORIALES ET LES LIEUX DE CULTE MUSULMAN ........ 119</w:t>
      </w:r>
    </w:p>
    <w:p w:rsidR="00563F00" w:rsidRDefault="00563F00" w:rsidP="00563F00">
      <w:r>
        <w:t>1. Un principe posé par la loi de 1905 : l’interdiction de participer au financement des</w:t>
      </w:r>
    </w:p>
    <w:p w:rsidR="00563F00" w:rsidRDefault="00563F00" w:rsidP="00563F00">
      <w:r>
        <w:t>cultes................................................................................................................................... 119</w:t>
      </w:r>
    </w:p>
    <w:p w:rsidR="00563F00" w:rsidRDefault="00563F00" w:rsidP="00563F00">
      <w:r>
        <w:t>2. Les conditions de mise à disposition d’une salle par la collectivité locale ............................... 120</w:t>
      </w:r>
    </w:p>
    <w:p w:rsidR="00563F00" w:rsidRDefault="00563F00" w:rsidP="00563F00">
      <w:r>
        <w:t>3. Urbanisme, bail emphytéotique administratif et intérêt local : des marges de souplesse</w:t>
      </w:r>
    </w:p>
    <w:p w:rsidR="00563F00" w:rsidRDefault="00563F00" w:rsidP="00563F00">
      <w:r>
        <w:t>laissées aux collectivités territoriales .................................................................................... 121</w:t>
      </w:r>
    </w:p>
    <w:p w:rsidR="00563F00" w:rsidRDefault="00563F00" w:rsidP="00563F00">
      <w:r>
        <w:t>4. L’aide d’une collectivité à une pratique cultuelle : l’exemple des équipements permettant</w:t>
      </w:r>
    </w:p>
    <w:p w:rsidR="00563F00" w:rsidRDefault="00563F00" w:rsidP="00563F00">
      <w:r>
        <w:t>l’abattage rituel ................................................................................................................... 122</w:t>
      </w:r>
    </w:p>
    <w:p w:rsidR="00563F00" w:rsidRDefault="00563F00" w:rsidP="00563F00">
      <w:r>
        <w:t>C. L’ÉLU LOCAL ET LA RESTAURATION SCOLAIRE ........................................................ 123</w:t>
      </w:r>
    </w:p>
    <w:p w:rsidR="00563F00" w:rsidRDefault="00563F00" w:rsidP="00563F00">
      <w:r>
        <w:t>1. La restauration scolaire : une compétence des collectivités territoriales qui demeure</w:t>
      </w:r>
    </w:p>
    <w:p w:rsidR="00563F00" w:rsidRDefault="00563F00" w:rsidP="00563F00">
      <w:r>
        <w:t>facultative ........................................................................................................................... 123</w:t>
      </w:r>
    </w:p>
    <w:p w:rsidR="00563F00" w:rsidRDefault="00563F00" w:rsidP="00563F00">
      <w:r>
        <w:t>2. Les « menus confessionnels » à la cantine : ni un droit pour l’usager, ni une obligation</w:t>
      </w:r>
    </w:p>
    <w:p w:rsidR="00563F00" w:rsidRDefault="00563F00" w:rsidP="00563F00">
      <w:r>
        <w:t>pour la collectivité territoriale .............................................................................................. 124</w:t>
      </w:r>
    </w:p>
    <w:p w:rsidR="00563F00" w:rsidRDefault="00563F00" w:rsidP="00563F00">
      <w:r>
        <w:t>CONCLUSION ......................................................................................................................... 125</w:t>
      </w:r>
    </w:p>
    <w:p w:rsidR="00563F00" w:rsidRDefault="00563F00" w:rsidP="00563F00">
      <w:r>
        <w:t>COMPTES RENDUS DES TRAVAUX INTERNES .............................................................. 127</w:t>
      </w:r>
    </w:p>
    <w:p w:rsidR="00563F00" w:rsidRDefault="00563F00" w:rsidP="00563F00">
      <w:r>
        <w:t>CONTRIBUTIONS INDIVIDUELLES</w:t>
      </w:r>
    </w:p>
    <w:p w:rsidR="00563F00" w:rsidRDefault="00563F00" w:rsidP="00563F00">
      <w:r>
        <w:t>DES MEMBRES DE LA MISSION D’INFORMATION ...................................................... 199</w:t>
      </w:r>
    </w:p>
    <w:p w:rsidR="00563F00" w:rsidRDefault="00563F00" w:rsidP="00563F00">
      <w:r>
        <w:t>ANNEXES ................................................................................................................................. 203</w:t>
      </w:r>
    </w:p>
    <w:p w:rsidR="00563F00" w:rsidRDefault="00563F00" w:rsidP="00563F00">
      <w:r>
        <w:t>LE CADRE GÉNÉRAL DES TRAVAUX DE LA MISSION D’INFORMATION - 7 -</w:t>
      </w:r>
    </w:p>
    <w:p w:rsidR="00563F00" w:rsidRDefault="00563F00" w:rsidP="00563F00">
      <w:r>
        <w:t>LE CADRE GÉNÉRAL DES TRAVAUX</w:t>
      </w:r>
    </w:p>
    <w:p w:rsidR="00563F00" w:rsidRDefault="00563F00" w:rsidP="00563F00">
      <w:r>
        <w:t>DE LA MISSION D’INFORMATION</w:t>
      </w:r>
    </w:p>
    <w:p w:rsidR="00563F00" w:rsidRDefault="00563F00" w:rsidP="00563F00">
      <w:r>
        <w:t xml:space="preserve"> Mesdames, Messieurs,</w:t>
      </w:r>
    </w:p>
    <w:p w:rsidR="00563F00" w:rsidRDefault="00563F00" w:rsidP="00563F00">
      <w:r>
        <w:t>La situation nationale et internationale de ces derniers mois, de ces</w:t>
      </w:r>
    </w:p>
    <w:p w:rsidR="00563F00" w:rsidRDefault="00563F00" w:rsidP="00563F00">
      <w:r>
        <w:t>dernières années, a placé - bien malgré elle - la communauté musulmane</w:t>
      </w:r>
    </w:p>
    <w:p w:rsidR="00563F00" w:rsidRDefault="00563F00" w:rsidP="00563F00">
      <w:r>
        <w:t>vivant en France au cœur de débats et d’interrogations provoqués par</w:t>
      </w:r>
    </w:p>
    <w:p w:rsidR="00563F00" w:rsidRDefault="00563F00" w:rsidP="00563F00">
      <w:r>
        <w:t>l’amalgame trop fréquent entre l’islamisme radical et l’Islam.</w:t>
      </w:r>
    </w:p>
    <w:p w:rsidR="00563F00" w:rsidRDefault="00563F00" w:rsidP="00563F00">
      <w:r>
        <w:t>Apaiser le débat et situer les vrais enjeux impose de ne pas raisonner</w:t>
      </w:r>
    </w:p>
    <w:p w:rsidR="00563F00" w:rsidRDefault="00563F00" w:rsidP="00563F00">
      <w:r>
        <w:t>par idées toutes faites ni par préjugés réducteurs, ce qui n’est pas toujours</w:t>
      </w:r>
    </w:p>
    <w:p w:rsidR="00563F00" w:rsidRDefault="00563F00" w:rsidP="00563F00">
      <w:r>
        <w:t>facile car les responsables français - publics comme privés - et les faiseurs</w:t>
      </w:r>
    </w:p>
    <w:p w:rsidR="00563F00" w:rsidRDefault="00563F00" w:rsidP="00563F00">
      <w:r>
        <w:t>d’opinion publique en France ont souvent une connaissance assez sommaire</w:t>
      </w:r>
    </w:p>
    <w:p w:rsidR="00563F00" w:rsidRDefault="00563F00" w:rsidP="00563F00">
      <w:r>
        <w:t>de l’Islam, alors qu’il s’agit pourtant aujourd’hui de la deuxième religion</w:t>
      </w:r>
    </w:p>
    <w:p w:rsidR="00563F00" w:rsidRDefault="00563F00" w:rsidP="00563F00">
      <w:r>
        <w:t>pratiquée dans notre pays.</w:t>
      </w:r>
    </w:p>
    <w:p w:rsidR="00563F00" w:rsidRDefault="00563F00" w:rsidP="00563F00">
      <w:r>
        <w:t>En fait, pour beaucoup d’entre nous, l’Islam est encore vu comme</w:t>
      </w:r>
    </w:p>
    <w:p w:rsidR="00563F00" w:rsidRDefault="00563F00" w:rsidP="00563F00">
      <w:r>
        <w:t>une religion de l’étranger, voire comme une religion étrangère, ce qui</w:t>
      </w:r>
    </w:p>
    <w:p w:rsidR="00563F00" w:rsidRDefault="00563F00" w:rsidP="00563F00">
      <w:r>
        <w:t>provoque des incompréhensions réciproques, des clivages, et génère des</w:t>
      </w:r>
    </w:p>
    <w:p w:rsidR="00563F00" w:rsidRDefault="00563F00" w:rsidP="00563F00">
      <w:r>
        <w:t>dérives de part et d’autre : radicalisation d’un côté, actes islamophobes de</w:t>
      </w:r>
    </w:p>
    <w:p w:rsidR="00563F00" w:rsidRDefault="00563F00" w:rsidP="00563F00">
      <w:r>
        <w:t>l’autre.</w:t>
      </w:r>
    </w:p>
    <w:p w:rsidR="00563F00" w:rsidRDefault="00563F00" w:rsidP="00563F00">
      <w:r>
        <w:t>La mission d’information « sur l’organisation, la place et le financement</w:t>
      </w:r>
    </w:p>
    <w:p w:rsidR="00563F00" w:rsidRDefault="00563F00" w:rsidP="00563F00">
      <w:r>
        <w:t>de l’Islam en France et de ses lieux de culte », constituée à l’initiative du groupe</w:t>
      </w:r>
    </w:p>
    <w:p w:rsidR="00563F00" w:rsidRDefault="00563F00" w:rsidP="00563F00">
      <w:r>
        <w:t>de l’UDI-UC dans le cadre de son « droit de tirage » (article 6 bis du</w:t>
      </w:r>
    </w:p>
    <w:p w:rsidR="00563F00" w:rsidRDefault="00563F00" w:rsidP="00563F00">
      <w:r>
        <w:t>Règlement du Sénat) et dont la Conférence des Présidents a acté la création</w:t>
      </w:r>
    </w:p>
    <w:p w:rsidR="00563F00" w:rsidRDefault="00563F00" w:rsidP="00563F00">
      <w:r>
        <w:t>lors de sa réunion du 9 décembre 2015, résulte de ce constat d’ignorance</w:t>
      </w:r>
    </w:p>
    <w:p w:rsidR="00563F00" w:rsidRDefault="00563F00" w:rsidP="00563F00">
      <w:r>
        <w:t>relative, dont vos rapporteurs avaient déjà pris la mesure au cours des</w:t>
      </w:r>
    </w:p>
    <w:p w:rsidR="00563F00" w:rsidRDefault="00563F00" w:rsidP="00563F00">
      <w:r>
        <w:t>travaux d’une précédente commission d’enquête du Sénat sur les réseaux</w:t>
      </w:r>
    </w:p>
    <w:p w:rsidR="00563F00" w:rsidRDefault="00563F00" w:rsidP="00563F00">
      <w:r>
        <w:t>djihadistes1.</w:t>
      </w:r>
    </w:p>
    <w:p w:rsidR="00563F00" w:rsidRDefault="00563F00" w:rsidP="00563F00"/>
    <w:p w:rsidR="00563F00" w:rsidRDefault="00563F00" w:rsidP="00563F00">
      <w:r>
        <w:t>1</w:t>
      </w:r>
    </w:p>
    <w:p w:rsidR="00563F00" w:rsidRDefault="00563F00" w:rsidP="00563F00">
      <w:r>
        <w:t xml:space="preserve"> Rapport de la commission d’enquête coprésidée par Mme Nathalie Goulet et M André Reichardt</w:t>
      </w:r>
    </w:p>
    <w:p w:rsidR="00563F00" w:rsidRDefault="00563F00" w:rsidP="00563F00">
      <w:r>
        <w:t>sur les moyens de la lutte contre les réseaux djihadistes en France et en Europe - n° 388 (2014-2015)</w:t>
      </w:r>
    </w:p>
    <w:p w:rsidR="00563F00" w:rsidRDefault="00563F00" w:rsidP="00563F00">
      <w:r>
        <w:t xml:space="preserve">du 1er avril 2015. </w:t>
      </w:r>
    </w:p>
    <w:p w:rsidR="00563F00" w:rsidRDefault="00563F00" w:rsidP="00563F00">
      <w:r>
        <w:t>- 8 -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>Désireux de respecter le parallélisme des formes et afin de montrer</w:t>
      </w:r>
    </w:p>
    <w:p w:rsidR="00563F00" w:rsidRDefault="00563F00" w:rsidP="00563F00">
      <w:r>
        <w:t>la solidarité et l’engagement de la majorité sénatoriale sur cette question</w:t>
      </w:r>
    </w:p>
    <w:p w:rsidR="00563F00" w:rsidRDefault="00563F00" w:rsidP="00563F00">
      <w:r>
        <w:t>citoyenne, le groupe UDI-UC a souhaité, contrairement à l’usage, pouvoir</w:t>
      </w:r>
    </w:p>
    <w:p w:rsidR="00563F00" w:rsidRDefault="00563F00" w:rsidP="00563F00">
      <w:r>
        <w:t>partager la fonction de rapporteur avec un membre du groupe des</w:t>
      </w:r>
    </w:p>
    <w:p w:rsidR="00563F00" w:rsidRDefault="00563F00" w:rsidP="00563F00">
      <w:r>
        <w:t>Républicains, en l’espèce le sénateur André Reichardt qui avait coprésidé la</w:t>
      </w:r>
    </w:p>
    <w:p w:rsidR="00563F00" w:rsidRDefault="00563F00" w:rsidP="00563F00">
      <w:r>
        <w:t>commission d’enquête sur les moyens de la lutte contre les réseaux</w:t>
      </w:r>
    </w:p>
    <w:p w:rsidR="00563F00" w:rsidRDefault="00563F00" w:rsidP="00563F00">
      <w:r>
        <w:t>djihadistes en France et en Europe.</w:t>
      </w:r>
    </w:p>
    <w:p w:rsidR="00563F00" w:rsidRDefault="00563F00" w:rsidP="00563F00">
      <w:r>
        <w:t>Vos rapporteurs tiennent à saluer le soutien actif et la confiance que</w:t>
      </w:r>
    </w:p>
    <w:p w:rsidR="00563F00" w:rsidRDefault="00563F00" w:rsidP="00563F00">
      <w:r>
        <w:t>le Président Gérard Larcher et les Présidents des groupes UDI-UC et Les</w:t>
      </w:r>
    </w:p>
    <w:p w:rsidR="00563F00" w:rsidRDefault="00563F00" w:rsidP="00563F00">
      <w:r>
        <w:t>Républicains leur ont apportés, aussi bien au moment de la création de la</w:t>
      </w:r>
    </w:p>
    <w:p w:rsidR="00563F00" w:rsidRDefault="00563F00" w:rsidP="00563F00">
      <w:r>
        <w:t>mission d’information que tout au long de ses travaux.</w:t>
      </w:r>
    </w:p>
    <w:p w:rsidR="00563F00" w:rsidRDefault="00563F00" w:rsidP="00563F00">
      <w:r>
        <w:t>Le sujet de l’Islam est très sensible dans un climat national et</w:t>
      </w:r>
    </w:p>
    <w:p w:rsidR="00563F00" w:rsidRDefault="00563F00" w:rsidP="00563F00">
      <w:r>
        <w:t>international particulièrement tendu qui laisse peu de place à</w:t>
      </w:r>
    </w:p>
    <w:p w:rsidR="00563F00" w:rsidRDefault="00563F00" w:rsidP="00563F00">
      <w:r>
        <w:t>« la tolérance » et au « vivre ensemble ».</w:t>
      </w:r>
    </w:p>
    <w:p w:rsidR="00563F00" w:rsidRDefault="00563F00" w:rsidP="00563F00">
      <w:r>
        <w:t>Compte tenu de ce climat général, on aurait pu penser que la mise</w:t>
      </w:r>
    </w:p>
    <w:p w:rsidR="00563F00" w:rsidRDefault="00563F00" w:rsidP="00563F00">
      <w:r>
        <w:t>en place d’une telle mission d’information aurait suscité un tollé ; elle a au</w:t>
      </w:r>
    </w:p>
    <w:p w:rsidR="00563F00" w:rsidRDefault="00563F00" w:rsidP="00563F00">
      <w:r>
        <w:t>contraire rencontré un réel intérêt auprès des médias et des différentes</w:t>
      </w:r>
    </w:p>
    <w:p w:rsidR="00563F00" w:rsidRDefault="00563F00" w:rsidP="00563F00">
      <w:r>
        <w:t>parties prenantes, à commencer par les représentants du culte musulman,</w:t>
      </w:r>
    </w:p>
    <w:p w:rsidR="00563F00" w:rsidRDefault="00563F00" w:rsidP="00563F00">
      <w:r>
        <w:t>preuve - s’il en fallait - qu’une assemblée parlementaire est parfaitement</w:t>
      </w:r>
    </w:p>
    <w:p w:rsidR="00563F00" w:rsidRDefault="00563F00" w:rsidP="00563F00">
      <w:r>
        <w:t>fondée à aborder un sujet aussi sensible, pour peu qu’elle le fasse en toute</w:t>
      </w:r>
    </w:p>
    <w:p w:rsidR="00563F00" w:rsidRDefault="00563F00" w:rsidP="00563F00">
      <w:r>
        <w:t>neutralité et en s’interdisant les clichés réducteurs ou les postures partisanes.</w:t>
      </w:r>
    </w:p>
    <w:p w:rsidR="00563F00" w:rsidRDefault="00563F00" w:rsidP="00563F00">
      <w:r>
        <w:t>Depuis la révolution islamique de 1979 en Iran, les guerres du</w:t>
      </w:r>
    </w:p>
    <w:p w:rsidR="00563F00" w:rsidRDefault="00563F00" w:rsidP="00563F00">
      <w:r>
        <w:t>Golfe, les attentats de New-York de 2001 et la montée du terrorisme</w:t>
      </w:r>
    </w:p>
    <w:p w:rsidR="00563F00" w:rsidRDefault="00563F00" w:rsidP="00563F00">
      <w:r>
        <w:t>islamiste, le regard sur l’Islam a diamétralement évolué, conduisant à des</w:t>
      </w:r>
    </w:p>
    <w:p w:rsidR="00563F00" w:rsidRDefault="00563F00" w:rsidP="00563F00">
      <w:r>
        <w:t>incompréhensions, sinon des méfiances réciproques, au sein de l’opinion</w:t>
      </w:r>
    </w:p>
    <w:p w:rsidR="00563F00" w:rsidRDefault="00563F00" w:rsidP="00563F00">
      <w:r>
        <w:t>publique.</w:t>
      </w:r>
    </w:p>
    <w:p w:rsidR="00563F00" w:rsidRDefault="00563F00" w:rsidP="00563F00">
      <w:r>
        <w:t>Lors des investigations menées durant l’enquête parlementaire sur</w:t>
      </w:r>
    </w:p>
    <w:p w:rsidR="00563F00" w:rsidRDefault="00563F00" w:rsidP="00563F00">
      <w:r>
        <w:t>les réseaux djihadistes, vos rapporteurs avaient décelé des zones d’ombres</w:t>
      </w:r>
    </w:p>
    <w:p w:rsidR="00563F00" w:rsidRDefault="00563F00" w:rsidP="00563F00">
      <w:r>
        <w:t>dans l’organisation du culte musulman en France, de l’opacité dans son</w:t>
      </w:r>
    </w:p>
    <w:p w:rsidR="00563F00" w:rsidRDefault="00563F00" w:rsidP="00563F00">
      <w:r>
        <w:t>financement, des incertitudes sur le fonctionnement de la filière halal, des</w:t>
      </w:r>
    </w:p>
    <w:p w:rsidR="00563F00" w:rsidRDefault="00563F00" w:rsidP="00563F00">
      <w:r>
        <w:t>carences manifestes dans la formation des imams et des aumôniers, des</w:t>
      </w:r>
    </w:p>
    <w:p w:rsidR="00563F00" w:rsidRDefault="00563F00" w:rsidP="00563F00">
      <w:r>
        <w:t>libertés prises avec la loi dans le régime de construction des mosquées ou</w:t>
      </w:r>
    </w:p>
    <w:p w:rsidR="00563F00" w:rsidRDefault="00563F00" w:rsidP="00563F00">
      <w:r>
        <w:t>encore des interrogations sur le fonctionnement de certaines écoles privées</w:t>
      </w:r>
    </w:p>
    <w:p w:rsidR="00563F00" w:rsidRDefault="00563F00" w:rsidP="00563F00">
      <w:r>
        <w:t>musulmanes.</w:t>
      </w:r>
    </w:p>
    <w:p w:rsidR="00563F00" w:rsidRDefault="00563F00" w:rsidP="00563F00">
      <w:r>
        <w:t>Ils avaient également pu mesurer les difficultés que rencontrent les</w:t>
      </w:r>
    </w:p>
    <w:p w:rsidR="00563F00" w:rsidRDefault="00563F00" w:rsidP="00563F00">
      <w:r>
        <w:t>pouvoirs publics pour établir et entretenir un dialogue efficace avec les</w:t>
      </w:r>
    </w:p>
    <w:p w:rsidR="00563F00" w:rsidRDefault="00563F00" w:rsidP="00563F00">
      <w:r>
        <w:t>représentants du culte musulman, un « concept introuvable » dans la mesure</w:t>
      </w:r>
    </w:p>
    <w:p w:rsidR="00563F00" w:rsidRDefault="00563F00" w:rsidP="00563F00">
      <w:r>
        <w:t>où la confession musulmane, à la différence notable d’autres cultes, ne</w:t>
      </w:r>
    </w:p>
    <w:p w:rsidR="00563F00" w:rsidRDefault="00563F00" w:rsidP="00563F00">
      <w:r>
        <w:t>s’organise pas de manière centralisée et ne comporte pas de clergé</w:t>
      </w:r>
    </w:p>
    <w:p w:rsidR="00563F00" w:rsidRDefault="00563F00" w:rsidP="00563F00">
      <w:r>
        <w:t xml:space="preserve">hiérarchisé. </w:t>
      </w:r>
    </w:p>
    <w:p w:rsidR="00563F00" w:rsidRDefault="00563F00" w:rsidP="00563F00">
      <w:r>
        <w:t>LE CADRE GÉNÉRAL DES TRAVAUX DE LA MISSION D’INFORMATION - 9 -</w:t>
      </w:r>
    </w:p>
    <w:p w:rsidR="00563F00" w:rsidRDefault="00563F00" w:rsidP="00563F00">
      <w:r>
        <w:t>Ces interrogations avaient déjà récemment fait au Sénat l’objet</w:t>
      </w:r>
    </w:p>
    <w:p w:rsidR="00563F00" w:rsidRDefault="00563F00" w:rsidP="00563F00">
      <w:r>
        <w:t>d’intéressants travaux. On citera notamment ceux de notre collègue Hervé</w:t>
      </w:r>
    </w:p>
    <w:p w:rsidR="00563F00" w:rsidRDefault="00563F00" w:rsidP="00563F00">
      <w:r>
        <w:t>Maurey dans son rapport sur les collectivités locales et le financement des</w:t>
      </w:r>
    </w:p>
    <w:p w:rsidR="00563F00" w:rsidRDefault="00563F00" w:rsidP="00563F00">
      <w:r>
        <w:t>lieux de culte1, où il a pertinemment pointé la relative opacité du</w:t>
      </w:r>
    </w:p>
    <w:p w:rsidR="00563F00" w:rsidRDefault="00563F00" w:rsidP="00563F00">
      <w:r>
        <w:t>financement de la construction des mosquées, surtout lorsque les fonds</w:t>
      </w:r>
    </w:p>
    <w:p w:rsidR="00563F00" w:rsidRDefault="00563F00" w:rsidP="00563F00">
      <w:r>
        <w:t>proviennent de l’étranger ; les réflexions en lien avec l’enseignement</w:t>
      </w:r>
    </w:p>
    <w:p w:rsidR="00563F00" w:rsidRDefault="00563F00" w:rsidP="00563F00">
      <w:r>
        <w:t>musulman privé émises l’an dernier par nos deux collègues, Françoise</w:t>
      </w:r>
    </w:p>
    <w:p w:rsidR="00563F00" w:rsidRDefault="00563F00" w:rsidP="00563F00">
      <w:r>
        <w:t>Laborde et Didier Grosperrin, dans le cadre de la commission d’enquête du</w:t>
      </w:r>
    </w:p>
    <w:p w:rsidR="00563F00" w:rsidRDefault="00563F00" w:rsidP="00563F00">
      <w:r>
        <w:t>Sénat sur la transmission des valeurs de la République à l’école2, ou encore</w:t>
      </w:r>
    </w:p>
    <w:p w:rsidR="00563F00" w:rsidRDefault="00563F00" w:rsidP="00563F00">
      <w:r>
        <w:t>les développements un peu plus anciens consacrés à la filière halal dans un</w:t>
      </w:r>
    </w:p>
    <w:p w:rsidR="00563F00" w:rsidRDefault="00563F00" w:rsidP="00563F00">
      <w:r>
        <w:t>rapport de 2013 sur la filière viande3.</w:t>
      </w:r>
    </w:p>
    <w:p w:rsidR="00563F00" w:rsidRDefault="00563F00" w:rsidP="00563F00">
      <w:r>
        <w:t>Pour autant, chacun de ces rapports n’a abordé qu’un aspect</w:t>
      </w:r>
    </w:p>
    <w:p w:rsidR="00563F00" w:rsidRDefault="00563F00" w:rsidP="00563F00">
      <w:r>
        <w:t>ponctuel de la question beaucoup plus générale de la place et du statut de</w:t>
      </w:r>
    </w:p>
    <w:p w:rsidR="00563F00" w:rsidRDefault="00563F00" w:rsidP="00563F00">
      <w:r>
        <w:t>l’Islam en France. De son côté, la commission d’enquête sur les réseaux</w:t>
      </w:r>
    </w:p>
    <w:p w:rsidR="00563F00" w:rsidRDefault="00563F00" w:rsidP="00563F00">
      <w:r>
        <w:t>djihadistes s’est logiquement concentrée sur les questions sécuritaires et n’a</w:t>
      </w:r>
    </w:p>
    <w:p w:rsidR="00563F00" w:rsidRDefault="00563F00" w:rsidP="00563F00">
      <w:r>
        <w:t>pas donc pas pu explorer toutes les pistes que vos rapporteurs avaient</w:t>
      </w:r>
    </w:p>
    <w:p w:rsidR="00563F00" w:rsidRDefault="00563F00" w:rsidP="00563F00">
      <w:r>
        <w:t>ouvertes : notre mission d’information est venue en prendre le relais pour</w:t>
      </w:r>
    </w:p>
    <w:p w:rsidR="00563F00" w:rsidRDefault="00563F00" w:rsidP="00563F00">
      <w:r>
        <w:t>dresser un état des lieux sur l’organisation et le fonctionnement du culte</w:t>
      </w:r>
    </w:p>
    <w:p w:rsidR="00563F00" w:rsidRDefault="00563F00" w:rsidP="00563F00">
      <w:r>
        <w:t>musulman en France.</w:t>
      </w:r>
    </w:p>
    <w:p w:rsidR="00563F00" w:rsidRDefault="00563F00" w:rsidP="00563F00">
      <w:r>
        <w:t>Cette mission d’information, que notre collègue Corinne Féret a</w:t>
      </w:r>
    </w:p>
    <w:p w:rsidR="00563F00" w:rsidRDefault="00563F00" w:rsidP="00563F00">
      <w:r>
        <w:t>présidée avec l’appui d’un Bureau auquel toutes les questions</w:t>
      </w:r>
    </w:p>
    <w:p w:rsidR="00563F00" w:rsidRDefault="00563F00" w:rsidP="00563F00">
      <w:r>
        <w:t>organisationnelles importantes ont été soumises, a beaucoup travaillé : entre</w:t>
      </w:r>
    </w:p>
    <w:p w:rsidR="00563F00" w:rsidRDefault="00563F00" w:rsidP="00563F00">
      <w:r>
        <w:t>le 13 janvier 2016, date de sa constitution et le 3 juillet 2016, date d’examen</w:t>
      </w:r>
    </w:p>
    <w:p w:rsidR="00563F00" w:rsidRDefault="00563F00" w:rsidP="00563F00">
      <w:r>
        <w:t>du rapport, la mission a tenu 22 réunions plénières et 9 séances d’auditionsrapporteurs</w:t>
      </w:r>
    </w:p>
    <w:p w:rsidR="00563F00" w:rsidRDefault="00563F00" w:rsidP="00563F00">
      <w:r>
        <w:t>(ouvertes aux membres de la mission), pour une durée totale de</w:t>
      </w:r>
    </w:p>
    <w:p w:rsidR="00563F00" w:rsidRDefault="00563F00" w:rsidP="00563F00">
      <w:r>
        <w:t>plus de 79 heures, au cours desquelles elle a entendu plus de</w:t>
      </w:r>
    </w:p>
    <w:p w:rsidR="00563F00" w:rsidRDefault="00563F00" w:rsidP="00563F00">
      <w:r>
        <w:t>115 personnalités très diverses (représentants des organisations et des</w:t>
      </w:r>
    </w:p>
    <w:p w:rsidR="00563F00" w:rsidRDefault="00563F00" w:rsidP="00563F00">
      <w:r>
        <w:t>fédérations musulmanes françaises, ambassadeurs, universitaires et</w:t>
      </w:r>
    </w:p>
    <w:p w:rsidR="00563F00" w:rsidRDefault="00563F00" w:rsidP="00563F00">
      <w:r>
        <w:t>islamologues, hauts fonctionnaires et responsables d’administrations</w:t>
      </w:r>
    </w:p>
    <w:p w:rsidR="00563F00" w:rsidRDefault="00563F00" w:rsidP="00563F00">
      <w:r>
        <w:t>publiques, experts en finance islamique, journalistes, imams, aumôniers</w:t>
      </w:r>
    </w:p>
    <w:p w:rsidR="00563F00" w:rsidRDefault="00563F00" w:rsidP="00563F00">
      <w:r>
        <w:t>musulmans, opérateurs de la filière halal, représentants de l’enseignement</w:t>
      </w:r>
    </w:p>
    <w:p w:rsidR="00563F00" w:rsidRDefault="00563F00" w:rsidP="00563F00">
      <w:r>
        <w:t>confessionnel et des instituts de formation des ministres du culte musulman,</w:t>
      </w:r>
    </w:p>
    <w:p w:rsidR="00563F00" w:rsidRDefault="00563F00" w:rsidP="00563F00">
      <w:r>
        <w:t>etc… plus une table ronde à laquelle ont été conviés des représentants des</w:t>
      </w:r>
    </w:p>
    <w:p w:rsidR="00563F00" w:rsidRDefault="00563F00" w:rsidP="00563F00">
      <w:r>
        <w:t>principaux autres grandes confessions pratiquées en France). Le Bureau de la</w:t>
      </w:r>
    </w:p>
    <w:p w:rsidR="00563F00" w:rsidRDefault="00563F00" w:rsidP="00563F00">
      <w:r>
        <w:t>mission s’est également réuni à plusieurs reprises pour définir et préciser les</w:t>
      </w:r>
    </w:p>
    <w:p w:rsidR="00563F00" w:rsidRDefault="00563F00" w:rsidP="00563F00">
      <w:r>
        <w:t>modalités d’organisation des travaux.</w:t>
      </w:r>
    </w:p>
    <w:p w:rsidR="00563F00" w:rsidRDefault="00563F00" w:rsidP="00563F00"/>
    <w:p w:rsidR="00563F00" w:rsidRDefault="00563F00" w:rsidP="00563F00">
      <w:r>
        <w:t>1</w:t>
      </w:r>
    </w:p>
    <w:p w:rsidR="00563F00" w:rsidRDefault="00563F00" w:rsidP="00563F00">
      <w:r>
        <w:t xml:space="preserve"> Rapport d’information fait au nom de la délégation aux collectivités territoriales n° 345 (2014-</w:t>
      </w:r>
    </w:p>
    <w:p w:rsidR="00563F00" w:rsidRDefault="00563F00" w:rsidP="00563F00">
      <w:r>
        <w:t>2015) du 17 mars 2015.</w:t>
      </w:r>
    </w:p>
    <w:p w:rsidR="00563F00" w:rsidRDefault="00563F00" w:rsidP="00563F00">
      <w:r>
        <w:t>2</w:t>
      </w:r>
    </w:p>
    <w:p w:rsidR="00563F00" w:rsidRDefault="00563F00" w:rsidP="00563F00">
      <w:r>
        <w:t xml:space="preserve"> Faire revenir la République à l’École - Rapport de M. Jacques Grosperrin, fait au nom de la</w:t>
      </w:r>
    </w:p>
    <w:p w:rsidR="00563F00" w:rsidRDefault="00563F00" w:rsidP="00563F00">
      <w:r>
        <w:t>commission d’enquête Service public de l’éducation, sou la présidence de Mme Françoise Laborde,</w:t>
      </w:r>
    </w:p>
    <w:p w:rsidR="00563F00" w:rsidRDefault="00563F00" w:rsidP="00563F00">
      <w:r>
        <w:t>n° 590 tome I (2014-2015) du 1 juillet 2015.</w:t>
      </w:r>
    </w:p>
    <w:p w:rsidR="00563F00" w:rsidRDefault="00563F00" w:rsidP="00563F00">
      <w:r>
        <w:t>3</w:t>
      </w:r>
    </w:p>
    <w:p w:rsidR="00563F00" w:rsidRDefault="00563F00" w:rsidP="00563F00">
      <w:r>
        <w:t xml:space="preserve"> Traçabilité, compétitivité, durabilité : trois défis pour redresser la filière viande - Rapport</w:t>
      </w:r>
    </w:p>
    <w:p w:rsidR="00563F00" w:rsidRDefault="00563F00" w:rsidP="00563F00">
      <w:r>
        <w:t>d’information de Mme Sylvie Goy-Chavent, fait au nom de la mission commune d’information sur la</w:t>
      </w:r>
    </w:p>
    <w:p w:rsidR="00563F00" w:rsidRDefault="00563F00" w:rsidP="00563F00">
      <w:r>
        <w:t xml:space="preserve">filière viande n° 784 (2012-2013) du 17 juillet 2013. </w:t>
      </w:r>
    </w:p>
    <w:p w:rsidR="00563F00" w:rsidRDefault="00563F00" w:rsidP="00563F00">
      <w:r>
        <w:t>- 10 -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>Sur la même période, la Présidente et les rapporteurs ont effectué</w:t>
      </w:r>
    </w:p>
    <w:p w:rsidR="00563F00" w:rsidRDefault="00563F00" w:rsidP="00563F00">
      <w:r>
        <w:t>plusieurs visites et déplacement en France - souvent accompagnés par</w:t>
      </w:r>
    </w:p>
    <w:p w:rsidR="00563F00" w:rsidRDefault="00563F00" w:rsidP="00563F00">
      <w:r>
        <w:t>plusieurs autres membres de la mission- tant en région parisienne (Grande</w:t>
      </w:r>
    </w:p>
    <w:p w:rsidR="00563F00" w:rsidRDefault="00563F00" w:rsidP="00563F00">
      <w:r>
        <w:t>Mosquée de Paris, mosquée d’Évry-Courcouronnes, etc…) qu’en province</w:t>
      </w:r>
    </w:p>
    <w:p w:rsidR="00563F00" w:rsidRDefault="00563F00" w:rsidP="00563F00">
      <w:r>
        <w:t>(Strasbourg, Institut européen des Sciences humaines de Château-Chinon,</w:t>
      </w:r>
    </w:p>
    <w:p w:rsidR="00563F00" w:rsidRDefault="00563F00" w:rsidP="00563F00">
      <w:r>
        <w:t>etc…). Ils se sont également rendus à Londres, à Rabat et à Alger, pour voir</w:t>
      </w:r>
    </w:p>
    <w:p w:rsidR="00563F00" w:rsidRDefault="00563F00" w:rsidP="00563F00">
      <w:r>
        <w:t>sur place comment étaient gérées les questions liées à l’Islam et à</w:t>
      </w:r>
    </w:p>
    <w:p w:rsidR="00563F00" w:rsidRDefault="00563F00" w:rsidP="00563F00">
      <w:r>
        <w:t>l’organisation du culte musulman dans ces pays.</w:t>
      </w:r>
    </w:p>
    <w:p w:rsidR="00563F00" w:rsidRDefault="00563F00" w:rsidP="00563F00">
      <w:r>
        <w:t>Comme il est d’usage, la mission aurait enfin souhaité entendre le</w:t>
      </w:r>
    </w:p>
    <w:p w:rsidR="00563F00" w:rsidRDefault="00563F00" w:rsidP="00563F00">
      <w:r>
        <w:t>ministre de l’Intérieur en personne, car parmi ses différentes attributions, il</w:t>
      </w:r>
    </w:p>
    <w:p w:rsidR="00563F00" w:rsidRDefault="00563F00" w:rsidP="00563F00">
      <w:r>
        <w:t>est en charge des cultes et s’est personnellement impliqué dans un certain</w:t>
      </w:r>
    </w:p>
    <w:p w:rsidR="00563F00" w:rsidRDefault="00563F00" w:rsidP="00563F00">
      <w:r>
        <w:t>nombre d’initiatives récentes concernant le culte musulman, comme la mise</w:t>
      </w:r>
    </w:p>
    <w:p w:rsidR="00563F00" w:rsidRDefault="00563F00" w:rsidP="00563F00">
      <w:r>
        <w:t>en place de « l’Instance de dialogue » (cf. infra) ou la conclusion de l’accord</w:t>
      </w:r>
    </w:p>
    <w:p w:rsidR="00563F00" w:rsidRDefault="00563F00" w:rsidP="00563F00">
      <w:r>
        <w:t>conclu avec l’Algérie sur la mise à disposition d’imams devant exercer leur</w:t>
      </w:r>
    </w:p>
    <w:p w:rsidR="00563F00" w:rsidRDefault="00563F00" w:rsidP="00563F00">
      <w:r>
        <w:t>ministère en France. Cette audition n’a cependant pas pu être organisée pour</w:t>
      </w:r>
    </w:p>
    <w:p w:rsidR="00563F00" w:rsidRDefault="00563F00" w:rsidP="00563F00">
      <w:r>
        <w:t>des raisons d’agenda, en lien notamment avec les impératifs extrêmement</w:t>
      </w:r>
    </w:p>
    <w:p w:rsidR="00563F00" w:rsidRDefault="00563F00" w:rsidP="00563F00">
      <w:r>
        <w:t>lourds auxquels le ministre a dû faire face courant mai et juin 2016. Vos</w:t>
      </w:r>
    </w:p>
    <w:p w:rsidR="00563F00" w:rsidRDefault="00563F00" w:rsidP="00563F00">
      <w:r>
        <w:t>rapporteurs rappellent cependant que le point du vue du ministère de</w:t>
      </w:r>
    </w:p>
    <w:p w:rsidR="00563F00" w:rsidRDefault="00563F00" w:rsidP="00563F00">
      <w:r>
        <w:t>l’Intérieur a été largement développé devant la mission au cours des deux</w:t>
      </w:r>
    </w:p>
    <w:p w:rsidR="00563F00" w:rsidRDefault="00563F00" w:rsidP="00563F00">
      <w:r>
        <w:t>auditions du directeur des libertés publiques et des affaires juridiques,</w:t>
      </w:r>
    </w:p>
    <w:p w:rsidR="00563F00" w:rsidRDefault="00563F00" w:rsidP="00563F00">
      <w:r>
        <w:t>d’abord au tout début des travaux de la mission (le 27 janvier 2016, en la</w:t>
      </w:r>
    </w:p>
    <w:p w:rsidR="00563F00" w:rsidRDefault="00563F00" w:rsidP="00563F00">
      <w:r>
        <w:t>personne de M. Thomas Andrieu, appelé depuis à de nouvelles fonctions),</w:t>
      </w:r>
    </w:p>
    <w:p w:rsidR="00563F00" w:rsidRDefault="00563F00" w:rsidP="00563F00">
      <w:r>
        <w:t>puis lors de la dernière séance d’auditions le 24 mai 2016 (il s’agissait cette</w:t>
      </w:r>
    </w:p>
    <w:p w:rsidR="00563F00" w:rsidRDefault="00563F00" w:rsidP="00563F00">
      <w:r>
        <w:t>fois de M. Thomas Campeaux, qui a succédé à M. Andrieu). En outre, la</w:t>
      </w:r>
    </w:p>
    <w:p w:rsidR="00563F00" w:rsidRDefault="00563F00" w:rsidP="00563F00">
      <w:r>
        <w:t>Présidente de la mission d’information, en plein accord avec vos</w:t>
      </w:r>
    </w:p>
    <w:p w:rsidR="00563F00" w:rsidRDefault="00563F00" w:rsidP="00563F00">
      <w:r>
        <w:t>rapporteurs, demandera au Président du Sénat l'organisation d'un débat de</w:t>
      </w:r>
    </w:p>
    <w:p w:rsidR="00563F00" w:rsidRDefault="00563F00" w:rsidP="00563F00">
      <w:r>
        <w:t>contrôle en séance publique sur les conclusions de la mission lors de la</w:t>
      </w:r>
    </w:p>
    <w:p w:rsidR="00563F00" w:rsidRDefault="00563F00" w:rsidP="00563F00">
      <w:r>
        <w:t>prochaine rentrée parlementaire, de telle sorte que le Sénat aura l’occasion</w:t>
      </w:r>
    </w:p>
    <w:p w:rsidR="00563F00" w:rsidRDefault="00563F00" w:rsidP="00563F00">
      <w:r>
        <w:t>d’entendre le ministre de l’Intérieur sur cette importante question.</w:t>
      </w:r>
    </w:p>
    <w:p w:rsidR="00563F00" w:rsidRDefault="00563F00" w:rsidP="00563F00">
      <w:r>
        <w:t>Vos rapporteurs regrettent qu’aucun représentant du groupe</w:t>
      </w:r>
    </w:p>
    <w:p w:rsidR="00563F00" w:rsidRDefault="00563F00" w:rsidP="00563F00">
      <w:r>
        <w:t>communiste républicain et citoyen n’ait souhaité participer à ces travaux, et</w:t>
      </w:r>
    </w:p>
    <w:p w:rsidR="00563F00" w:rsidRDefault="00563F00" w:rsidP="00563F00">
      <w:r>
        <w:t>regrettent également qu’Esther Benbassa, désignée au nom du groupe</w:t>
      </w:r>
    </w:p>
    <w:p w:rsidR="00563F00" w:rsidRDefault="00563F00" w:rsidP="00563F00">
      <w:r>
        <w:t>écologiste, ait démissionné avant même le début des travaux.</w:t>
      </w:r>
    </w:p>
    <w:p w:rsidR="00563F00" w:rsidRDefault="00563F00" w:rsidP="00563F00">
      <w:r>
        <w:t>Vos rapporteurs constatent également que l’agenda des réunions a</w:t>
      </w:r>
    </w:p>
    <w:p w:rsidR="00563F00" w:rsidRDefault="00563F00" w:rsidP="00563F00">
      <w:r>
        <w:t>été compliqué par les contraintes de l’ordre du jour de la séance publique,</w:t>
      </w:r>
    </w:p>
    <w:p w:rsidR="00563F00" w:rsidRDefault="00563F00" w:rsidP="00563F00">
      <w:r>
        <w:t>par les créneaux d’horaires réservés aux commissions permanentes et aux</w:t>
      </w:r>
    </w:p>
    <w:p w:rsidR="00563F00" w:rsidRDefault="00563F00" w:rsidP="00563F00">
      <w:r>
        <w:t>délégations, et par les périodes de présence obligatoire à d’autres activités</w:t>
      </w:r>
    </w:p>
    <w:p w:rsidR="00563F00" w:rsidRDefault="00563F00" w:rsidP="00563F00">
      <w:r>
        <w:t>qui, additionnées, mobilisent fortement les sénateurs et n’ont pas facilité la</w:t>
      </w:r>
    </w:p>
    <w:p w:rsidR="00563F00" w:rsidRDefault="00563F00" w:rsidP="00563F00">
      <w:r>
        <w:t>participation à nos travaux : il y aurait sans doute une réflexion à</w:t>
      </w:r>
    </w:p>
    <w:p w:rsidR="00563F00" w:rsidRDefault="00563F00" w:rsidP="00563F00">
      <w:r>
        <w:t>poursuivre sur la conciliation des différentes activités législatives et de</w:t>
      </w:r>
    </w:p>
    <w:p w:rsidR="00563F00" w:rsidRDefault="00563F00" w:rsidP="00563F00">
      <w:r>
        <w:t>contrôle qui pèsent sur les sénateurs, dans le cadre d’une semaine de</w:t>
      </w:r>
    </w:p>
    <w:p w:rsidR="00563F00" w:rsidRDefault="00563F00" w:rsidP="00563F00">
      <w:r>
        <w:t>travail qui n’est pas extensible, avec en outre des rythmes et des horaires ne</w:t>
      </w:r>
    </w:p>
    <w:p w:rsidR="00563F00" w:rsidRDefault="00563F00" w:rsidP="00563F00">
      <w:r>
        <w:t>concordant pas nécessairement avec ceux des personnalités extérieures à</w:t>
      </w:r>
    </w:p>
    <w:p w:rsidR="00563F00" w:rsidRDefault="00563F00" w:rsidP="00563F00">
      <w:r>
        <w:t xml:space="preserve">auditionner ou à rencontrer. </w:t>
      </w:r>
    </w:p>
    <w:p w:rsidR="00563F00" w:rsidRDefault="00563F00" w:rsidP="00563F00">
      <w:r>
        <w:t>LE CADRE GÉNÉRAL DES TRAVAUX DE LA MISSION D’INFORMATION - 11 -</w:t>
      </w:r>
    </w:p>
    <w:p w:rsidR="00563F00" w:rsidRDefault="00563F00" w:rsidP="00563F00">
      <w:r>
        <w:t>Sur le plan de la méthode, la Présidente de la mission d’information</w:t>
      </w:r>
    </w:p>
    <w:p w:rsidR="00563F00" w:rsidRDefault="00563F00" w:rsidP="00563F00">
      <w:r>
        <w:t>et vos rapporteurs ont dès le départ souhaité que les travaux et les réflexions</w:t>
      </w:r>
    </w:p>
    <w:p w:rsidR="00563F00" w:rsidRDefault="00563F00" w:rsidP="00563F00">
      <w:r>
        <w:t>soient menés de la manière la plus transparente1 et la plus consensuelle</w:t>
      </w:r>
    </w:p>
    <w:p w:rsidR="00563F00" w:rsidRDefault="00563F00" w:rsidP="00563F00">
      <w:r>
        <w:t>possible, sur un sujet politiquement sensible, certes, mais qu’il convient</w:t>
      </w:r>
    </w:p>
    <w:p w:rsidR="00563F00" w:rsidRDefault="00563F00" w:rsidP="00563F00">
      <w:r>
        <w:t>avant tout de ne pas instrumentaliser, comme l’a souligné d’emblée la</w:t>
      </w:r>
    </w:p>
    <w:p w:rsidR="00563F00" w:rsidRDefault="00563F00" w:rsidP="00563F00">
      <w:r>
        <w:t>Présidente Bariza Khiari lors de son audition du 3 février 2016 :</w:t>
      </w:r>
    </w:p>
    <w:p w:rsidR="00563F00" w:rsidRDefault="00563F00" w:rsidP="00563F00">
      <w:r>
        <w:t>« […] la dédiabolisation de l’Islam est le test de crédibilité de notre République</w:t>
      </w:r>
    </w:p>
    <w:p w:rsidR="00563F00" w:rsidRDefault="00563F00" w:rsidP="00563F00">
      <w:r>
        <w:t>laïque. Nous devons être capables de lutter contre l’instrumentalisation de la</w:t>
      </w:r>
    </w:p>
    <w:p w:rsidR="00563F00" w:rsidRDefault="00563F00" w:rsidP="00563F00">
      <w:r>
        <w:t>religion à des fins politiques, sans stigmatiser les musulmans, et de donner à chacun</w:t>
      </w:r>
    </w:p>
    <w:p w:rsidR="00563F00" w:rsidRDefault="00563F00" w:rsidP="00563F00">
      <w:r>
        <w:t>les moyens d’exercer dignement sa pratique religieuse, sans transiger sur la laïcité.</w:t>
      </w:r>
    </w:p>
    <w:p w:rsidR="00563F00" w:rsidRDefault="00563F00" w:rsidP="00563F00">
      <w:r>
        <w:t>La ligne de conduite qui doit être la nôtre est aussi simple sur le plan théorique</w:t>
      </w:r>
    </w:p>
    <w:p w:rsidR="00563F00" w:rsidRDefault="00563F00" w:rsidP="00563F00">
      <w:r>
        <w:t>qu’elle est exigeante du point de vue de la pratique. Pour moi, la loi doit protéger la</w:t>
      </w:r>
    </w:p>
    <w:p w:rsidR="00563F00" w:rsidRDefault="00563F00" w:rsidP="00563F00">
      <w:r>
        <w:t>foi, aussi longtemps que la foi ne prétendra pas dire la loi. Les musulmans de France</w:t>
      </w:r>
    </w:p>
    <w:p w:rsidR="00563F00" w:rsidRDefault="00563F00" w:rsidP="00563F00">
      <w:r>
        <w:t>ont surtout besoin d’être considérés comme des citoyens à part entière, et non</w:t>
      </w:r>
    </w:p>
    <w:p w:rsidR="00563F00" w:rsidRDefault="00563F00" w:rsidP="00563F00">
      <w:r>
        <w:t>comme des citoyens à part …] ».</w:t>
      </w:r>
    </w:p>
    <w:p w:rsidR="00563F00" w:rsidRDefault="00563F00" w:rsidP="00563F00">
      <w:r>
        <w:t>C’est dans cet état d’esprit que vos rapporteurs ont tenu à associer</w:t>
      </w:r>
    </w:p>
    <w:p w:rsidR="00563F00" w:rsidRDefault="00563F00" w:rsidP="00563F00">
      <w:r>
        <w:t>tous les membres de la mission qui le souhaitaient à leurs propres réflexions</w:t>
      </w:r>
    </w:p>
    <w:p w:rsidR="00563F00" w:rsidRDefault="00563F00" w:rsidP="00563F00">
      <w:r>
        <w:t>en vue du rapport, d’abord en leur présentant à mi-parcours un « bilan</w:t>
      </w:r>
    </w:p>
    <w:p w:rsidR="00563F00" w:rsidRDefault="00563F00" w:rsidP="00563F00">
      <w:r>
        <w:t>d’étape » (lors de la réunion du 5 avril 2016) et en les invitant à y faire part</w:t>
      </w:r>
    </w:p>
    <w:p w:rsidR="00563F00" w:rsidRDefault="00563F00" w:rsidP="00563F00">
      <w:r>
        <w:t>de leurs propres suggestions et propositions, puis à nouveau courant mai, en</w:t>
      </w:r>
    </w:p>
    <w:p w:rsidR="00563F00" w:rsidRDefault="00563F00" w:rsidP="00563F00">
      <w:r>
        <w:t>sollicitant les contributions des uns et des autres susceptibles d’être prises en</w:t>
      </w:r>
    </w:p>
    <w:p w:rsidR="00563F00" w:rsidRDefault="00563F00" w:rsidP="00563F00">
      <w:r>
        <w:t>compte dans le rapport final.</w:t>
      </w:r>
    </w:p>
    <w:p w:rsidR="00563F00" w:rsidRDefault="00563F00" w:rsidP="00563F00">
      <w:r>
        <w:t>Puis, selon une méthode empruntée aux commissions d’enquête, vos</w:t>
      </w:r>
    </w:p>
    <w:p w:rsidR="00563F00" w:rsidRDefault="00563F00" w:rsidP="00563F00">
      <w:r>
        <w:t>rapporteurs ont tenu à faire une première présentation de leurs orientations</w:t>
      </w:r>
    </w:p>
    <w:p w:rsidR="00563F00" w:rsidRDefault="00563F00" w:rsidP="00563F00">
      <w:r>
        <w:t>finales lors d’une réunion qui s’est déroulée le 23 juin 2016, et en recueillant</w:t>
      </w:r>
    </w:p>
    <w:p w:rsidR="00563F00" w:rsidRDefault="00563F00" w:rsidP="00563F00">
      <w:r>
        <w:t>dans la semaine qui a suivi les observations et propositions d’amendements</w:t>
      </w:r>
    </w:p>
    <w:p w:rsidR="00563F00" w:rsidRDefault="00563F00" w:rsidP="00563F00">
      <w:r>
        <w:t>que souhaitaient formuler les membres de la mission. Ils ont également</w:t>
      </w:r>
    </w:p>
    <w:p w:rsidR="00563F00" w:rsidRDefault="00563F00" w:rsidP="00563F00">
      <w:r>
        <w:t>ouvert aux groupes politiques la possibilité d’insérer au rapport, sous forme</w:t>
      </w:r>
    </w:p>
    <w:p w:rsidR="00563F00" w:rsidRDefault="00563F00" w:rsidP="00563F00">
      <w:r>
        <w:t>d’annexe, une contribution écrite faisant état de leurs positions respectives.</w:t>
      </w:r>
    </w:p>
    <w:p w:rsidR="00563F00" w:rsidRDefault="00563F00" w:rsidP="00563F00">
      <w:r>
        <w:t>C’est au terme de ce processus largement concerté que vos</w:t>
      </w:r>
    </w:p>
    <w:p w:rsidR="00563F00" w:rsidRDefault="00563F00" w:rsidP="00563F00">
      <w:r>
        <w:t>rapporteurs ont présenté le présent rapport à la mission d’information, qui</w:t>
      </w:r>
    </w:p>
    <w:p w:rsidR="00563F00" w:rsidRDefault="00563F00" w:rsidP="00563F00">
      <w:r>
        <w:t>l’a adopté lors de sa réunion du 5 juillet 2016.</w:t>
      </w:r>
    </w:p>
    <w:p w:rsidR="00563F00" w:rsidRDefault="00563F00" w:rsidP="00563F00">
      <w:r>
        <w:t>Tout au long de leurs travaux, vos rapporteurs ont gardé à l’esprit</w:t>
      </w:r>
    </w:p>
    <w:p w:rsidR="00563F00" w:rsidRDefault="00563F00" w:rsidP="00563F00">
      <w:r>
        <w:t>quatre lignes directrices, qui ont, d’une manière ou d’une autre, sous-tendu</w:t>
      </w:r>
    </w:p>
    <w:p w:rsidR="00563F00" w:rsidRDefault="00563F00" w:rsidP="00563F00">
      <w:r>
        <w:t>la plupart des auditions :</w:t>
      </w:r>
    </w:p>
    <w:p w:rsidR="00563F00" w:rsidRDefault="00563F00" w:rsidP="00563F00">
      <w:r>
        <w:t xml:space="preserve"> le caractère intangible de la loi de 1905 ;</w:t>
      </w:r>
    </w:p>
    <w:p w:rsidR="00563F00" w:rsidRDefault="00563F00" w:rsidP="00563F00">
      <w:r>
        <w:t xml:space="preserve"> l’émergence relativement récente du culte musulman dans le paysage</w:t>
      </w:r>
    </w:p>
    <w:p w:rsidR="00563F00" w:rsidRDefault="00563F00" w:rsidP="00563F00">
      <w:r>
        <w:t>religieux français, qui le place en « déphasage » par rapport à d’autres</w:t>
      </w:r>
    </w:p>
    <w:p w:rsidR="00563F00" w:rsidRDefault="00563F00" w:rsidP="00563F00">
      <w:r>
        <w:t>confessions établies de plus longue date ;</w:t>
      </w:r>
    </w:p>
    <w:p w:rsidR="00563F00" w:rsidRDefault="00563F00" w:rsidP="00563F00"/>
    <w:p w:rsidR="00563F00" w:rsidRDefault="00563F00" w:rsidP="00563F00">
      <w:r>
        <w:t>1</w:t>
      </w:r>
    </w:p>
    <w:p w:rsidR="00563F00" w:rsidRDefault="00563F00" w:rsidP="00563F00">
      <w:r>
        <w:t xml:space="preserve"> La plupart des auditions plénières ont fait l’objet d’une retransmission vidéo en direct sur le site du</w:t>
      </w:r>
    </w:p>
    <w:p w:rsidR="00563F00" w:rsidRDefault="00563F00" w:rsidP="00563F00">
      <w:r>
        <w:t xml:space="preserve">Sénat. </w:t>
      </w:r>
    </w:p>
    <w:p w:rsidR="00563F00" w:rsidRDefault="00563F00" w:rsidP="00563F00">
      <w:r>
        <w:t>- 12 -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 xml:space="preserve"> le constat que la pratique concordataire de l’Alsace-Moselle favorise</w:t>
      </w:r>
    </w:p>
    <w:p w:rsidR="00563F00" w:rsidRDefault="00563F00" w:rsidP="00563F00">
      <w:r>
        <w:t>un dialogue fructueux entre la puissance publique et les cultes mais</w:t>
      </w:r>
    </w:p>
    <w:p w:rsidR="00563F00" w:rsidRDefault="00563F00" w:rsidP="00563F00">
      <w:r>
        <w:t>n’offre pas les instruments juridiques appropriés pour répondre aux</w:t>
      </w:r>
    </w:p>
    <w:p w:rsidR="00563F00" w:rsidRDefault="00563F00" w:rsidP="00563F00">
      <w:r>
        <w:t>problèmes du culte musulman dans la France de 2016 ;</w:t>
      </w:r>
    </w:p>
    <w:p w:rsidR="00563F00" w:rsidRDefault="00563F00" w:rsidP="00563F00">
      <w:r>
        <w:continuationSeparator/>
        <w:t xml:space="preserve"> enfin, le souci de ne pas appliquer au culte musulman des réponses</w:t>
      </w:r>
    </w:p>
    <w:p w:rsidR="00563F00" w:rsidRDefault="00563F00" w:rsidP="00563F00">
      <w:r>
        <w:t>toutes faites conçues pour d’autres confessions et qui, à l’expérience,</w:t>
      </w:r>
    </w:p>
    <w:p w:rsidR="00563F00" w:rsidRDefault="00563F00" w:rsidP="00563F00">
      <w:r>
        <w:t>se révèlent être des impasses.</w:t>
      </w:r>
    </w:p>
    <w:p w:rsidR="00563F00" w:rsidRDefault="00563F00" w:rsidP="00563F00">
      <w:r>
        <w:t>• La loi de 1905, un texte fondateur à ne pas remettre en cause</w:t>
      </w:r>
    </w:p>
    <w:p w:rsidR="00563F00" w:rsidRDefault="00563F00" w:rsidP="00563F00">
      <w:r>
        <w:t>Dès sa réunion constitutive, la mission d’information s’est</w:t>
      </w:r>
    </w:p>
    <w:p w:rsidR="00563F00" w:rsidRDefault="00563F00" w:rsidP="00563F00">
      <w:r>
        <w:t>accordée sur un principe clair et non négociable, que notre collègue René</w:t>
      </w:r>
    </w:p>
    <w:p w:rsidR="00563F00" w:rsidRDefault="00563F00" w:rsidP="00563F00">
      <w:r>
        <w:t>Vandierendonck a su résumer dans une formule lapidaire ayant guidé vos</w:t>
      </w:r>
    </w:p>
    <w:p w:rsidR="00563F00" w:rsidRDefault="00563F00" w:rsidP="00563F00">
      <w:r>
        <w:t>rapporteurs tout au fil de leur réflexion : « La loi de 1905, toute la loi de</w:t>
      </w:r>
    </w:p>
    <w:p w:rsidR="00563F00" w:rsidRDefault="00563F00" w:rsidP="00563F00">
      <w:r>
        <w:t>1905, rien que la loi de 1905 ».</w:t>
      </w:r>
    </w:p>
    <w:p w:rsidR="00563F00" w:rsidRDefault="00563F00" w:rsidP="00563F00">
      <w:r>
        <w:t>Les auditions ont démontré la pertinence de ce postulat, car</w:t>
      </w:r>
    </w:p>
    <w:p w:rsidR="00563F00" w:rsidRDefault="00563F00" w:rsidP="00563F00">
      <w:r>
        <w:t>pratiquement aucune des personnalités entendues - y compris parmi les</w:t>
      </w:r>
    </w:p>
    <w:p w:rsidR="00563F00" w:rsidRDefault="00563F00" w:rsidP="00563F00">
      <w:r>
        <w:t>représentants des grandes fédérations du culte musulman - n’a demandé ni</w:t>
      </w:r>
    </w:p>
    <w:p w:rsidR="00563F00" w:rsidRDefault="00563F00" w:rsidP="00563F00">
      <w:r>
        <w:t>même recommandé de modifier la loi de 1905, à commencer par le</w:t>
      </w:r>
    </w:p>
    <w:p w:rsidR="00563F00" w:rsidRDefault="00563F00" w:rsidP="00563F00">
      <w:r>
        <w:t>Président du Conseil français du culte musulman (CFCM), M. Anouar</w:t>
      </w:r>
    </w:p>
    <w:p w:rsidR="00563F00" w:rsidRDefault="00563F00" w:rsidP="00563F00">
      <w:r>
        <w:t>Kbibech qui a déclaré lors de son audition du 10 février 2016 « […] Nous ne</w:t>
      </w:r>
    </w:p>
    <w:p w:rsidR="00563F00" w:rsidRDefault="00563F00" w:rsidP="00563F00">
      <w:r>
        <w:t>demandons pas un moratoire ou une modification de la loi de 1905, qui fait partie de</w:t>
      </w:r>
    </w:p>
    <w:p w:rsidR="00563F00" w:rsidRDefault="00563F00" w:rsidP="00563F00">
      <w:r>
        <w:t>l’ADN des musulmans de France ».</w:t>
      </w:r>
    </w:p>
    <w:p w:rsidR="00563F00" w:rsidRDefault="00563F00" w:rsidP="00563F00">
      <w:r>
        <w:t>Ce point de vue a été partagé par M. Amine Nejdi, Vice-président du</w:t>
      </w:r>
    </w:p>
    <w:p w:rsidR="00563F00" w:rsidRDefault="00563F00" w:rsidP="00563F00">
      <w:r>
        <w:t>Rassemblement des musulmans de France (« […] Certains estiment qu’il</w:t>
      </w:r>
    </w:p>
    <w:p w:rsidR="00563F00" w:rsidRDefault="00563F00" w:rsidP="00563F00">
      <w:r>
        <w:t>faudrait faire un moratoire de dix ans pendant lequel la loi de 1905 ne s’appliquerait</w:t>
      </w:r>
    </w:p>
    <w:p w:rsidR="00563F00" w:rsidRDefault="00563F00" w:rsidP="00563F00">
      <w:r>
        <w:t>pas, pour permettre au culte musulman de rattraper son retard : je ne crois pas à</w:t>
      </w:r>
    </w:p>
    <w:p w:rsidR="00563F00" w:rsidRDefault="00563F00" w:rsidP="00563F00">
      <w:r>
        <w:t>cette solution, qui serait perçue comme une provocation dont les musulmans</w:t>
      </w:r>
    </w:p>
    <w:p w:rsidR="00563F00" w:rsidRDefault="00563F00" w:rsidP="00563F00">
      <w:r>
        <w:t>seraient ensuite les premières victimes comme bouc-émissaires »), par le</w:t>
      </w:r>
    </w:p>
    <w:p w:rsidR="00563F00" w:rsidRDefault="00563F00" w:rsidP="00563F00">
      <w:r>
        <w:t>représentant de la Grande Mosquée de Paris, Me Chems-Edine Hafiz (« […]</w:t>
      </w:r>
    </w:p>
    <w:p w:rsidR="00563F00" w:rsidRDefault="00563F00" w:rsidP="00563F00">
      <w:r>
        <w:t>En mon nom propre et au nom de la Grande Mosquée de Paris, je peux affirmer que</w:t>
      </w:r>
    </w:p>
    <w:p w:rsidR="00563F00" w:rsidRDefault="00563F00" w:rsidP="00563F00">
      <w:r>
        <w:t>toucher à la loi de 1905 ne serait pas une bonne chose […] Toucher à la laïcité, c’est</w:t>
      </w:r>
    </w:p>
    <w:p w:rsidR="00563F00" w:rsidRDefault="00563F00" w:rsidP="00563F00">
      <w:r>
        <w:t>toucher au sacré d’une certaine manière ! ») ainsi que par M. Amar Lasfar,</w:t>
      </w:r>
    </w:p>
    <w:p w:rsidR="00563F00" w:rsidRDefault="00563F00" w:rsidP="00563F00">
      <w:r>
        <w:t>Président de l’Union des organisations islamiques de France : « […] La loi de</w:t>
      </w:r>
    </w:p>
    <w:p w:rsidR="00563F00" w:rsidRDefault="00563F00" w:rsidP="00563F00">
      <w:r>
        <w:t>1905 a été qualifiée de « compromis fragile ». M. Chevènement nous avait demandé</w:t>
      </w:r>
    </w:p>
    <w:p w:rsidR="00563F00" w:rsidRDefault="00563F00" w:rsidP="00563F00">
      <w:r>
        <w:t>si nous étions favorables à sa remise en cause. Nous avons répondu négativement.</w:t>
      </w:r>
    </w:p>
    <w:p w:rsidR="00563F00" w:rsidRDefault="00563F00" w:rsidP="00563F00">
      <w:r>
        <w:t>C’est une loi généreuse et libérale qui permet à la religion d’être pratiquée, de se</w:t>
      </w:r>
    </w:p>
    <w:p w:rsidR="00563F00" w:rsidRDefault="00563F00" w:rsidP="00563F00">
      <w:r>
        <w:t>développer […] La laïcité est mon cadre, qui me permet de m’épanouir et de</w:t>
      </w:r>
    </w:p>
    <w:p w:rsidR="00563F00" w:rsidRDefault="00563F00" w:rsidP="00563F00">
      <w:r>
        <w:t xml:space="preserve">pratiquer ma religion ». </w:t>
      </w:r>
    </w:p>
    <w:p w:rsidR="00563F00" w:rsidRDefault="00563F00" w:rsidP="00563F00">
      <w:r>
        <w:t>LE CADRE GÉNÉRAL DES TRAVAUX DE LA MISSION D’INFORMATION - 13 -</w:t>
      </w:r>
    </w:p>
    <w:p w:rsidR="00563F00" w:rsidRDefault="00563F00" w:rsidP="00563F00">
      <w:r>
        <w:t>Dans un rapport présenté en novembre 2000 par le Haut conseil à</w:t>
      </w:r>
    </w:p>
    <w:p w:rsidR="00563F00" w:rsidRDefault="00563F00" w:rsidP="00563F00">
      <w:r>
        <w:t>l’Intégration (instance créée en 1989 à l’initiative de M. Michel Rocard, alors</w:t>
      </w:r>
    </w:p>
    <w:p w:rsidR="00563F00" w:rsidRDefault="00563F00" w:rsidP="00563F00">
      <w:r>
        <w:t>Premier ministre), le Président Roger Fauroux rappelait à ce propos que</w:t>
      </w:r>
    </w:p>
    <w:p w:rsidR="00563F00" w:rsidRDefault="00563F00" w:rsidP="00563F00">
      <w:r>
        <w:t>conformément à l’article 1er de la Constitution, « La République respecte toutes</w:t>
      </w:r>
    </w:p>
    <w:p w:rsidR="00563F00" w:rsidRDefault="00563F00" w:rsidP="00563F00">
      <w:r>
        <w:t>les croyances » et qu’ainsi la loi de 1905 « […] traite des cultes de façon</w:t>
      </w:r>
    </w:p>
    <w:p w:rsidR="00563F00" w:rsidRDefault="00563F00" w:rsidP="00563F00">
      <w:r>
        <w:t>indifférenciée », l’égalité des cultes impliquant, « dans la conception française,</w:t>
      </w:r>
    </w:p>
    <w:p w:rsidR="00563F00" w:rsidRDefault="00563F00" w:rsidP="00563F00">
      <w:r>
        <w:t>une abstention identique à l’égard de tous. Ainsi la loi implique […] que l’État ne</w:t>
      </w:r>
    </w:p>
    <w:p w:rsidR="00563F00" w:rsidRDefault="00563F00" w:rsidP="00563F00">
      <w:r>
        <w:t>puisse s’immiscer dans l’organisation interne des Églises »1.</w:t>
      </w:r>
    </w:p>
    <w:p w:rsidR="00563F00" w:rsidRDefault="00563F00" w:rsidP="00563F00">
      <w:r>
        <w:t>Le système instauré par la loi de 1905 repose sur un équilibre à</w:t>
      </w:r>
    </w:p>
    <w:p w:rsidR="00563F00" w:rsidRDefault="00563F00" w:rsidP="00563F00">
      <w:r>
        <w:t>préserver : tout en imposant à l’État des limites d’intervention strictes vis-à-</w:t>
      </w:r>
    </w:p>
    <w:p w:rsidR="00563F00" w:rsidRDefault="00563F00" w:rsidP="00563F00">
      <w:r>
        <w:t>vis des différentes religions, c’est cette loi qui en fait le garant de la liberté de</w:t>
      </w:r>
    </w:p>
    <w:p w:rsidR="00563F00" w:rsidRDefault="00563F00" w:rsidP="00563F00">
      <w:r>
        <w:t>culte -y compris le culte musulman, même si elle ne le vise pas nommément.</w:t>
      </w:r>
    </w:p>
    <w:p w:rsidR="00563F00" w:rsidRDefault="00563F00" w:rsidP="00563F00">
      <w:r>
        <w:t>Les travaux et les conclusions de la mission d’information sont</w:t>
      </w:r>
    </w:p>
    <w:p w:rsidR="00563F00" w:rsidRDefault="00563F00" w:rsidP="00563F00">
      <w:r>
        <w:t>donc restés sur une ligne directrice claire : le plein respect de la laïcité et</w:t>
      </w:r>
    </w:p>
    <w:p w:rsidR="00563F00" w:rsidRDefault="00563F00" w:rsidP="00563F00">
      <w:r>
        <w:t>de la liberté de conscience, telles qu’elles sont garanties par la Constitution,</w:t>
      </w:r>
    </w:p>
    <w:p w:rsidR="00563F00" w:rsidRDefault="00563F00" w:rsidP="00563F00">
      <w:r>
        <w:t>par la loi de 1905 et par tous les textes et toutes les jurisprudences qui en</w:t>
      </w:r>
    </w:p>
    <w:p w:rsidR="00563F00" w:rsidRDefault="00563F00" w:rsidP="00563F00">
      <w:r>
        <w:t>découlent.</w:t>
      </w:r>
    </w:p>
    <w:p w:rsidR="00563F00" w:rsidRDefault="00563F00" w:rsidP="00563F00">
      <w:r>
        <w:t>Reste que la loi de 1905 est à lire aujourd’hui – comme le fait la</w:t>
      </w:r>
    </w:p>
    <w:p w:rsidR="00563F00" w:rsidRDefault="00563F00" w:rsidP="00563F00">
      <w:r>
        <w:t>jurisprudence administrative – « non plus comme une séparation militante mais</w:t>
      </w:r>
    </w:p>
    <w:p w:rsidR="00563F00" w:rsidRDefault="00563F00" w:rsidP="00563F00">
      <w:r>
        <w:t>comme l’expression d’une neutralité », ainsi que le soulignait le Pr. Jean-Pierre</w:t>
      </w:r>
    </w:p>
    <w:p w:rsidR="00563F00" w:rsidRDefault="00563F00" w:rsidP="00563F00">
      <w:r>
        <w:t>Machelon, dans ses réflexions juridiques présentées en 2006 au ministre de</w:t>
      </w:r>
    </w:p>
    <w:p w:rsidR="00563F00" w:rsidRDefault="00563F00" w:rsidP="00563F00">
      <w:r>
        <w:t>l’Intérieur sur la loi de 1905 et sur les relations des cultes avec les pouvoirs</w:t>
      </w:r>
    </w:p>
    <w:p w:rsidR="00563F00" w:rsidRDefault="00563F00" w:rsidP="00563F00">
      <w:r>
        <w:t>publics2.</w:t>
      </w:r>
    </w:p>
    <w:p w:rsidR="00563F00" w:rsidRDefault="00563F00" w:rsidP="00563F00">
      <w:r>
        <w:t>• Un culte qui n’existait quasiment pas en 1905, ce qui induit une sorte de</w:t>
      </w:r>
    </w:p>
    <w:p w:rsidR="00563F00" w:rsidRDefault="00563F00" w:rsidP="00563F00">
      <w:r>
        <w:t>hiatus, un déphasage entre l’Islam dans la France de 2016 et les</w:t>
      </w:r>
    </w:p>
    <w:p w:rsidR="00563F00" w:rsidRDefault="00563F00" w:rsidP="00563F00">
      <w:r>
        <w:t>confessions d’implantation plus ancienne.</w:t>
      </w:r>
    </w:p>
    <w:p w:rsidR="00563F00" w:rsidRDefault="00563F00" w:rsidP="00563F00">
      <w:r>
        <w:t>Le culte musulman, quasi-inexistant en France métropolitaine</w:t>
      </w:r>
    </w:p>
    <w:p w:rsidR="00563F00" w:rsidRDefault="00563F00" w:rsidP="00563F00">
      <w:r>
        <w:t>en 1905, ne s’est développé que bien plus tardivement au cours</w:t>
      </w:r>
    </w:p>
    <w:p w:rsidR="00563F00" w:rsidRDefault="00563F00" w:rsidP="00563F00">
      <w:r>
        <w:t>du XXème siècle, au gré des vagues d’immigration et de la politique de</w:t>
      </w:r>
    </w:p>
    <w:p w:rsidR="00563F00" w:rsidRDefault="00563F00" w:rsidP="00563F00">
      <w:r>
        <w:t>regroupement familial, amplifiées par un taux de natalité plus élevé dans les</w:t>
      </w:r>
    </w:p>
    <w:p w:rsidR="00563F00" w:rsidRDefault="00563F00" w:rsidP="00563F00">
      <w:r>
        <w:t>familles d’origine étrangère (sauf en outre-mer où la situation est différente,</w:t>
      </w:r>
    </w:p>
    <w:p w:rsidR="00563F00" w:rsidRDefault="00563F00" w:rsidP="00563F00">
      <w:r>
        <w:t>avec une présence historique de l’Islam très marquée à Mayotte et à La</w:t>
      </w:r>
    </w:p>
    <w:p w:rsidR="00563F00" w:rsidRDefault="00563F00" w:rsidP="00563F00">
      <w:r>
        <w:t>Réunion).</w:t>
      </w:r>
    </w:p>
    <w:p w:rsidR="00563F00" w:rsidRDefault="00563F00" w:rsidP="00563F00"/>
    <w:p w:rsidR="00563F00" w:rsidRDefault="00563F00" w:rsidP="00563F00">
      <w:r>
        <w:t>1</w:t>
      </w:r>
    </w:p>
    <w:p w:rsidR="00563F00" w:rsidRDefault="00563F00" w:rsidP="00563F00">
      <w:r>
        <w:t xml:space="preserve"> L’Islam dans la République, rapport du Haut conseil à l’intégration, novembre 2000.</w:t>
      </w:r>
    </w:p>
    <w:p w:rsidR="00563F00" w:rsidRDefault="00563F00" w:rsidP="00563F00">
      <w:r>
        <w:t>2</w:t>
      </w:r>
    </w:p>
    <w:p w:rsidR="00563F00" w:rsidRDefault="00563F00" w:rsidP="00563F00">
      <w:r>
        <w:t xml:space="preserve"> Les relations des cultes avec les pouvoirs publics - rapport au ministre de l’Intérieur présenté par</w:t>
      </w:r>
    </w:p>
    <w:p w:rsidR="00563F00" w:rsidRDefault="00563F00" w:rsidP="00563F00">
      <w:r>
        <w:t>le Pr Jean-Pierre Machelon au nom de la commission de réflexion juridique sur les relations des</w:t>
      </w:r>
    </w:p>
    <w:p w:rsidR="00563F00" w:rsidRDefault="00563F00" w:rsidP="00563F00">
      <w:r>
        <w:t xml:space="preserve">cultes avec les pouvoirs publics - Septembre 2006. </w:t>
      </w:r>
    </w:p>
    <w:p w:rsidR="00563F00" w:rsidRDefault="00563F00" w:rsidP="00563F00">
      <w:r>
        <w:t>- 14 -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>En conséquence, un certain nombre d’éléments structurels et</w:t>
      </w:r>
    </w:p>
    <w:p w:rsidR="00563F00" w:rsidRDefault="00563F00" w:rsidP="00563F00">
      <w:r>
        <w:t>organisationnels s’inscrivant depuis longtemps dans le droit fil de la loi</w:t>
      </w:r>
    </w:p>
    <w:p w:rsidR="00563F00" w:rsidRDefault="00563F00" w:rsidP="00563F00">
      <w:r>
        <w:t>de 1905 peinent à s’implanter au sein des confessions nouvelles, ce qui crée,</w:t>
      </w:r>
    </w:p>
    <w:p w:rsidR="00563F00" w:rsidRDefault="00563F00" w:rsidP="00563F00">
      <w:r>
        <w:t>non pas une discrimination juridique – puisque les lois de la République et la</w:t>
      </w:r>
    </w:p>
    <w:p w:rsidR="00563F00" w:rsidRDefault="00563F00" w:rsidP="00563F00">
      <w:r>
        <w:t>laïcité à la française l’interdisent absolument – mais une sorte de hiatus au</w:t>
      </w:r>
    </w:p>
    <w:p w:rsidR="00563F00" w:rsidRDefault="00563F00" w:rsidP="00563F00">
      <w:r>
        <w:t>détriment des « derniers arrivants ».</w:t>
      </w:r>
    </w:p>
    <w:p w:rsidR="00563F00" w:rsidRDefault="00563F00" w:rsidP="00563F00">
      <w:r>
        <w:t>Il est ainsi beaucoup plus compliqué aujourd’hui pour une famille</w:t>
      </w:r>
    </w:p>
    <w:p w:rsidR="00563F00" w:rsidRDefault="00563F00" w:rsidP="00563F00">
      <w:r>
        <w:t>musulmane que pour une famille catholique de scolariser ses enfants près de</w:t>
      </w:r>
    </w:p>
    <w:p w:rsidR="00563F00" w:rsidRDefault="00563F00" w:rsidP="00563F00">
      <w:r>
        <w:t>chez elle dans un établissement d’enseignement privé confessionnel.</w:t>
      </w:r>
    </w:p>
    <w:p w:rsidR="00563F00" w:rsidRDefault="00563F00" w:rsidP="00563F00">
      <w:r>
        <w:t>De la même manière, on observe une différence sensible entre les</w:t>
      </w:r>
    </w:p>
    <w:p w:rsidR="00563F00" w:rsidRDefault="00563F00" w:rsidP="00563F00">
      <w:r>
        <w:t>aumôniers catholiques, leur nombre et leur statut, et les aumôniers</w:t>
      </w:r>
    </w:p>
    <w:p w:rsidR="00563F00" w:rsidRDefault="00563F00" w:rsidP="00563F00">
      <w:r>
        <w:t>musulmans, dans les hôpitaux et les prisons, notamment.</w:t>
      </w:r>
    </w:p>
    <w:p w:rsidR="00563F00" w:rsidRDefault="00563F00" w:rsidP="00563F00">
      <w:r>
        <w:t>Autre constat, lorsqu’un musulman décède en France, ses proches</w:t>
      </w:r>
    </w:p>
    <w:p w:rsidR="00563F00" w:rsidRDefault="00563F00" w:rsidP="00563F00">
      <w:r>
        <w:t>pourront avoir plus de difficultés à le faire inhumer dans un « carré musulman »,</w:t>
      </w:r>
    </w:p>
    <w:p w:rsidR="00563F00" w:rsidRDefault="00563F00" w:rsidP="00563F00">
      <w:r>
        <w:t>faute des aménagements adéquats dans la plupart des cimetières français.</w:t>
      </w:r>
    </w:p>
    <w:p w:rsidR="00563F00" w:rsidRDefault="00563F00" w:rsidP="00563F00">
      <w:r>
        <w:t>L’émergence d’un culte postérieur à la loi de 1905 n’est certes pas</w:t>
      </w:r>
    </w:p>
    <w:p w:rsidR="00563F00" w:rsidRDefault="00563F00" w:rsidP="00563F00">
      <w:r>
        <w:t>un phénomène propre à l’Islam : c’est aussi le cas des différents courants du</w:t>
      </w:r>
    </w:p>
    <w:p w:rsidR="00563F00" w:rsidRDefault="00563F00" w:rsidP="00563F00">
      <w:r>
        <w:t>bouddhisme, par exemple. Mais s’agissant des musulmans, il concerne</w:t>
      </w:r>
    </w:p>
    <w:p w:rsidR="00563F00" w:rsidRDefault="00563F00" w:rsidP="00563F00">
      <w:r>
        <w:t>plusieurs millions de personnes, sans commune mesure avec les autres</w:t>
      </w:r>
    </w:p>
    <w:p w:rsidR="00563F00" w:rsidRDefault="00563F00" w:rsidP="00563F00">
      <w:r>
        <w:t>religions apparues après 1905 (les bouddhistes, les orthodoxes, certaines</w:t>
      </w:r>
    </w:p>
    <w:p w:rsidR="00563F00" w:rsidRDefault="00563F00" w:rsidP="00563F00">
      <w:r>
        <w:t>églises protestantes nouvelles, etc…).</w:t>
      </w:r>
    </w:p>
    <w:p w:rsidR="00563F00" w:rsidRDefault="00563F00" w:rsidP="00563F00">
      <w:r>
        <w:t>Ce déphasage peur être ressenti par certains musulmans comme</w:t>
      </w:r>
    </w:p>
    <w:p w:rsidR="00563F00" w:rsidRDefault="00563F00" w:rsidP="00563F00">
      <w:r>
        <w:t>une véritable discrimination. Pour reprendre un propos fort de notre</w:t>
      </w:r>
    </w:p>
    <w:p w:rsidR="00563F00" w:rsidRDefault="00563F00" w:rsidP="00563F00">
      <w:r>
        <w:t>collègue François Grosdidier, sénateur-maire de la commune de Woippy</w:t>
      </w:r>
    </w:p>
    <w:p w:rsidR="00563F00" w:rsidRDefault="00563F00" w:rsidP="00563F00">
      <w:r>
        <w:t>(Moselle), à la tribune du Sénat (débat de contrôle du 9 juin 2015 sur les</w:t>
      </w:r>
    </w:p>
    <w:p w:rsidR="00563F00" w:rsidRDefault="00563F00" w:rsidP="00563F00">
      <w:r>
        <w:t>collectivités territoriales et le financement des lieux de culte, organisé à la</w:t>
      </w:r>
    </w:p>
    <w:p w:rsidR="00563F00" w:rsidRDefault="00563F00" w:rsidP="00563F00">
      <w:r>
        <w:t>demande de la délégation sénatoriale aux collectivités territoriales et à la</w:t>
      </w:r>
    </w:p>
    <w:p w:rsidR="00563F00" w:rsidRDefault="00563F00" w:rsidP="00563F00">
      <w:r>
        <w:t>décentralisation), « comment expliquer à nos concitoyens musulmans que, parce</w:t>
      </w:r>
    </w:p>
    <w:p w:rsidR="00563F00" w:rsidRDefault="00563F00" w:rsidP="00563F00">
      <w:r>
        <w:t>qu’ils n’étaient pas là avant la loi de 1905, ils n’auront jamais les mêmes droits que</w:t>
      </w:r>
    </w:p>
    <w:p w:rsidR="00563F00" w:rsidRDefault="00563F00" w:rsidP="00563F00">
      <w:r>
        <w:t>les pratiquants des autres religions dans notre République ? ». Ce constat est</w:t>
      </w:r>
    </w:p>
    <w:p w:rsidR="00563F00" w:rsidRDefault="00563F00" w:rsidP="00563F00">
      <w:r>
        <w:t>partagé par vos rapporteurs.</w:t>
      </w:r>
    </w:p>
    <w:p w:rsidR="00563F00" w:rsidRDefault="00563F00" w:rsidP="00563F00">
      <w:r>
        <w:t>• Le système concordataire d’Alsace-Moselle favorise le dialogue entre la</w:t>
      </w:r>
    </w:p>
    <w:p w:rsidR="00563F00" w:rsidRDefault="00563F00" w:rsidP="00563F00">
      <w:r>
        <w:t>puissance publique et les cultes, mais il ne comporte pas les outils</w:t>
      </w:r>
    </w:p>
    <w:p w:rsidR="00563F00" w:rsidRDefault="00563F00" w:rsidP="00563F00">
      <w:r>
        <w:t>juridiques appropriés pour répondre aux problèmes du culte musulman en</w:t>
      </w:r>
    </w:p>
    <w:p w:rsidR="00563F00" w:rsidRDefault="00563F00" w:rsidP="00563F00">
      <w:r>
        <w:t>France.</w:t>
      </w:r>
    </w:p>
    <w:p w:rsidR="00563F00" w:rsidRDefault="00563F00" w:rsidP="00563F00">
      <w:r>
        <w:t>La mission d’information a eu la chance de compter parmi ses</w:t>
      </w:r>
    </w:p>
    <w:p w:rsidR="00563F00" w:rsidRDefault="00563F00" w:rsidP="00563F00">
      <w:r>
        <w:t>membres quatre sénateurs d’Alsace-Moselle qui, très actifs durant tous les</w:t>
      </w:r>
    </w:p>
    <w:p w:rsidR="00563F00" w:rsidRDefault="00563F00" w:rsidP="00563F00">
      <w:r>
        <w:t>travaux, ont permis de mieux saisir la manière pacifiée dont s’y organisent</w:t>
      </w:r>
    </w:p>
    <w:p w:rsidR="00563F00" w:rsidRDefault="00563F00" w:rsidP="00563F00">
      <w:r>
        <w:t>les rapports entre les cultes et la puissance publique : un de vos deux</w:t>
      </w:r>
    </w:p>
    <w:p w:rsidR="00563F00" w:rsidRDefault="00563F00" w:rsidP="00563F00">
      <w:r>
        <w:t>rapporteurs, M. André Reichardt, ainsi que Mme Fabienne Keller et</w:t>
      </w:r>
    </w:p>
    <w:p w:rsidR="00563F00" w:rsidRDefault="00563F00" w:rsidP="00563F00">
      <w:r>
        <w:t>M. Jacques Bigot, tous trois sénateurs du Bas-Rhin et M. François Grosdidier,</w:t>
      </w:r>
    </w:p>
    <w:p w:rsidR="00563F00" w:rsidRDefault="00563F00" w:rsidP="00563F00">
      <w:r>
        <w:t xml:space="preserve">sénateur de la Moselle. </w:t>
      </w:r>
    </w:p>
    <w:p w:rsidR="00563F00" w:rsidRDefault="00563F00" w:rsidP="00563F00">
      <w:r>
        <w:t>LE CADRE GÉNÉRAL DES TRAVAUX DE LA MISSION D’INFORMATION - 15 -</w:t>
      </w:r>
    </w:p>
    <w:p w:rsidR="00563F00" w:rsidRDefault="00563F00" w:rsidP="00563F00">
      <w:r>
        <w:t>Elle a par ailleurs effectué une mission à Strasbourg durant laquelle</w:t>
      </w:r>
    </w:p>
    <w:p w:rsidR="00563F00" w:rsidRDefault="00563F00" w:rsidP="00563F00">
      <w:r>
        <w:t>elle a constaté sur place la qualité du dialogue, entre d’une part les</w:t>
      </w:r>
    </w:p>
    <w:p w:rsidR="00563F00" w:rsidRDefault="00563F00" w:rsidP="00563F00">
      <w:r>
        <w:t>différentes religions, de l’autre les représentants de la puissance publique,</w:t>
      </w:r>
    </w:p>
    <w:p w:rsidR="00563F00" w:rsidRDefault="00563F00" w:rsidP="00563F00">
      <w:r>
        <w:t>qu’il s’agisse de l’État, des collectivités territoriales et de grandes institutions</w:t>
      </w:r>
    </w:p>
    <w:p w:rsidR="00563F00" w:rsidRDefault="00563F00" w:rsidP="00563F00">
      <w:r>
        <w:t>publiques comme l’Université. Ce déplacement a également été l’occasion</w:t>
      </w:r>
    </w:p>
    <w:p w:rsidR="00563F00" w:rsidRDefault="00563F00" w:rsidP="00563F00">
      <w:r>
        <w:t>d’une rencontre très instructive avec un des meilleurs experts du droit des</w:t>
      </w:r>
    </w:p>
    <w:p w:rsidR="00563F00" w:rsidRDefault="00563F00" w:rsidP="00563F00">
      <w:r>
        <w:t>cultes en France et en Europe, le Professeur Francis Messner, directeur de</w:t>
      </w:r>
    </w:p>
    <w:p w:rsidR="00563F00" w:rsidRDefault="00563F00" w:rsidP="00563F00">
      <w:r>
        <w:t>recherches émérite au CNRS et auteur, notamment, d’un rapport aux</w:t>
      </w:r>
    </w:p>
    <w:p w:rsidR="00563F00" w:rsidRDefault="00563F00" w:rsidP="00563F00">
      <w:r>
        <w:t>ministres de l’Intérieur et de l’Éducation nationale sur la formation des</w:t>
      </w:r>
    </w:p>
    <w:p w:rsidR="00563F00" w:rsidRDefault="00563F00" w:rsidP="00563F00">
      <w:r>
        <w:t>cadres religieux musulmans1 ; au cours de cette rencontre, a été présentée</w:t>
      </w:r>
    </w:p>
    <w:p w:rsidR="00563F00" w:rsidRDefault="00563F00" w:rsidP="00563F00">
      <w:r>
        <w:t>une intéressante étude sur la situation comparée des cultes en France et en</w:t>
      </w:r>
    </w:p>
    <w:p w:rsidR="00563F00" w:rsidRDefault="00563F00" w:rsidP="00563F00">
      <w:r>
        <w:t>Allemagne.</w:t>
      </w:r>
    </w:p>
    <w:p w:rsidR="00563F00" w:rsidRDefault="00563F00" w:rsidP="00563F00">
      <w:r>
        <w:t xml:space="preserve"> Un ensemble de textes accordant un statut spécifique à trois</w:t>
      </w:r>
    </w:p>
    <w:p w:rsidR="00563F00" w:rsidRDefault="00563F00" w:rsidP="00563F00">
      <w:r>
        <w:t>grands cultes d’implantation ancienne</w:t>
      </w:r>
    </w:p>
    <w:p w:rsidR="00563F00" w:rsidRDefault="00563F00" w:rsidP="00563F00">
      <w:r>
        <w:t>Sans entrer dans le détail des textes régissant les cultes en</w:t>
      </w:r>
    </w:p>
    <w:p w:rsidR="00563F00" w:rsidRDefault="00563F00" w:rsidP="00563F00">
      <w:r>
        <w:t>Alsace-Moselle, vos rapporteurs rappelleront simplement que la loi de 1905</w:t>
      </w:r>
    </w:p>
    <w:p w:rsidR="00563F00" w:rsidRDefault="00563F00" w:rsidP="00563F00">
      <w:r>
        <w:t>sur la séparation des églises et de l’État (comme d’ailleurs la loi de 1901 sur</w:t>
      </w:r>
    </w:p>
    <w:p w:rsidR="00563F00" w:rsidRDefault="00563F00" w:rsidP="00563F00">
      <w:r>
        <w:t>les associations) n’a pas trouvé à s’appliquer en Alsace-Moselle, car ces</w:t>
      </w:r>
    </w:p>
    <w:p w:rsidR="00563F00" w:rsidRDefault="00563F00" w:rsidP="00563F00">
      <w:r>
        <w:t>départements avaient été annexés par l’Empire allemand après la défaite de</w:t>
      </w:r>
    </w:p>
    <w:p w:rsidR="00563F00" w:rsidRDefault="00563F00" w:rsidP="00563F00">
      <w:r>
        <w:t>1870 et se trouvaient donc sous souveraineté allemande au moment de leur</w:t>
      </w:r>
    </w:p>
    <w:p w:rsidR="00563F00" w:rsidRDefault="00563F00" w:rsidP="00563F00">
      <w:r>
        <w:t>promulgation.</w:t>
      </w:r>
    </w:p>
    <w:p w:rsidR="00563F00" w:rsidRDefault="00563F00" w:rsidP="00563F00">
      <w:r>
        <w:t>Lors du retour de l’Alsace-Moselle à la France après la première</w:t>
      </w:r>
    </w:p>
    <w:p w:rsidR="00563F00" w:rsidRDefault="00563F00" w:rsidP="00563F00">
      <w:r>
        <w:t>Guerre mondiale, la loi de 1905 n’y a pas été rendue applicable, en raison de</w:t>
      </w:r>
    </w:p>
    <w:p w:rsidR="00563F00" w:rsidRDefault="00563F00" w:rsidP="00563F00">
      <w:r>
        <w:t>l’attachement des Alsaciens-Mosellans à leur droit local des cultes (son</w:t>
      </w:r>
    </w:p>
    <w:p w:rsidR="00563F00" w:rsidRDefault="00563F00" w:rsidP="00563F00">
      <w:r>
        <w:t>maintien a été expressément confirmé par l’article 7 de la loi du 1er juin 1924</w:t>
      </w:r>
    </w:p>
    <w:p w:rsidR="00563F00" w:rsidRDefault="00563F00" w:rsidP="00563F00">
      <w:r>
        <w:t>mettant en vigueur la législation civile française dans les départements du</w:t>
      </w:r>
    </w:p>
    <w:p w:rsidR="00563F00" w:rsidRDefault="00563F00" w:rsidP="00563F00">
      <w:r>
        <w:t>Bas-Rhin, du Haut-Rhin et de la Moselle), telle sorte que c’est leur droit</w:t>
      </w:r>
    </w:p>
    <w:p w:rsidR="00563F00" w:rsidRDefault="00563F00" w:rsidP="00563F00">
      <w:r>
        <w:t>antérieur qui continue de s’y appliquer2.</w:t>
      </w:r>
    </w:p>
    <w:p w:rsidR="00563F00" w:rsidRDefault="00563F00" w:rsidP="00563F00"/>
    <w:p w:rsidR="00563F00" w:rsidRDefault="00563F00" w:rsidP="00563F00">
      <w:r>
        <w:t>1</w:t>
      </w:r>
    </w:p>
    <w:p w:rsidR="00563F00" w:rsidRDefault="00563F00" w:rsidP="00563F00">
      <w:r>
        <w:t xml:space="preserve"> La formation des cadres religieux musulmans - rapport présenté par le Pr. Francis Messner,</w:t>
      </w:r>
    </w:p>
    <w:p w:rsidR="00563F00" w:rsidRDefault="00563F00" w:rsidP="00563F00">
      <w:r>
        <w:t>directeur de recherche émérite au CNRS - septembre 2013 et actualisation juillet 2014.</w:t>
      </w:r>
    </w:p>
    <w:p w:rsidR="00563F00" w:rsidRDefault="00563F00" w:rsidP="00563F00">
      <w:r>
        <w:t>2</w:t>
      </w:r>
    </w:p>
    <w:p w:rsidR="00563F00" w:rsidRDefault="00563F00" w:rsidP="00563F00">
      <w:r>
        <w:t xml:space="preserve"> Ce particularisme alsacien-mosellan et, notamment, la rémunération des ministres des cultes par</w:t>
      </w:r>
    </w:p>
    <w:p w:rsidR="00563F00" w:rsidRDefault="00563F00" w:rsidP="00563F00">
      <w:r>
        <w:t>l’autorité publique a été clairement validé par les considérants de principes d’une décision récente du</w:t>
      </w:r>
    </w:p>
    <w:p w:rsidR="00563F00" w:rsidRDefault="00563F00" w:rsidP="00563F00">
      <w:r>
        <w:t>Conseil constitutionnel (2012-297 QPC) du 21 février 2013 : « Considérant qu’aux termes de</w:t>
      </w:r>
    </w:p>
    <w:p w:rsidR="00563F00" w:rsidRDefault="00563F00" w:rsidP="00563F00">
      <w:r>
        <w:t>l’article VII des articles organiques des cultes protestants de la loi du 18 germinal an X […] ‘‘Il sera</w:t>
      </w:r>
    </w:p>
    <w:p w:rsidR="00563F00" w:rsidRDefault="00563F00" w:rsidP="00563F00">
      <w:r>
        <w:t>pourvu au traitement des pasteurs des églises consistoriales’’ […] Considérant que la loi du 18</w:t>
      </w:r>
    </w:p>
    <w:p w:rsidR="00563F00" w:rsidRDefault="00563F00" w:rsidP="00563F00">
      <w:r>
        <w:t>germinal an X a promulgué et rendu exécutoires comme lois de la République, d’une part, ‘‘La</w:t>
      </w:r>
    </w:p>
    <w:p w:rsidR="00563F00" w:rsidRDefault="00563F00" w:rsidP="00563F00">
      <w:r>
        <w:t>convention passée à Paris le 26 messidor an IX, entre le Pape et le Gouvernement français […]’’ et,</w:t>
      </w:r>
    </w:p>
    <w:p w:rsidR="00563F00" w:rsidRDefault="00563F00" w:rsidP="00563F00">
      <w:r>
        <w:t>d’autre part, les articles organiques de ladite convention et les articles organiques des cultes</w:t>
      </w:r>
    </w:p>
    <w:p w:rsidR="00563F00" w:rsidRDefault="00563F00" w:rsidP="00563F00">
      <w:r>
        <w:t>protestants ; qu’aux termes de l’article 3 de la loi du 17 octobre 1919 relative au régime transitoire</w:t>
      </w:r>
    </w:p>
    <w:p w:rsidR="00563F00" w:rsidRDefault="00563F00" w:rsidP="00563F00">
      <w:r>
        <w:t>de l’Alsace et de la Lorraine […] : ‘‘Les territoires d’Alsace et de Lorraine continuent, jusqu’à ce</w:t>
      </w:r>
    </w:p>
    <w:p w:rsidR="00563F00" w:rsidRDefault="00563F00" w:rsidP="00563F00">
      <w:r>
        <w:t>qu’il ait été procédé à l’introduction des lois françaises, à être régis par les dispositions législatives et</w:t>
      </w:r>
    </w:p>
    <w:p w:rsidR="00563F00" w:rsidRDefault="00563F00" w:rsidP="00563F00">
      <w:r>
        <w:t>réglementaires qui y sont actuellement en vigueur’’ ; que le 13° de l’article 7 de la loi du 1er juin</w:t>
      </w:r>
    </w:p>
    <w:p w:rsidR="00563F00" w:rsidRDefault="00563F00" w:rsidP="00563F00">
      <w:r>
        <w:t>1924 mettant en vigueur la législation civile française dans les départements du Bas-Rhin, du HautRhin</w:t>
      </w:r>
    </w:p>
    <w:p w:rsidR="00563F00" w:rsidRDefault="00563F00" w:rsidP="00563F00">
      <w:r>
        <w:t>et de la Moselle a expressément maintenu en vigueur dans ces départements à titre provisoire</w:t>
      </w:r>
    </w:p>
    <w:p w:rsidR="00563F00" w:rsidRDefault="00563F00" w:rsidP="00563F00">
      <w:r>
        <w:t>l’ensemble de la législation locale sur les cultes et les congrégations religieuses ; qu’enfin, selon</w:t>
      </w:r>
    </w:p>
    <w:p w:rsidR="00563F00" w:rsidRDefault="00563F00" w:rsidP="00563F00">
      <w:r>
        <w:t xml:space="preserve">l’article 3 de l’ordonnance du 15 septembre 1944 relative au rétablissement de la légalité </w:t>
      </w:r>
    </w:p>
    <w:p w:rsidR="00563F00" w:rsidRDefault="00563F00" w:rsidP="00563F00">
      <w:r>
        <w:t>- 16 -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>Ce droit local des cultes se fonde sur des particularismes anciens</w:t>
      </w:r>
    </w:p>
    <w:p w:rsidR="00563F00" w:rsidRDefault="00563F00" w:rsidP="00563F00">
      <w:r>
        <w:t>(certains remontent à l’Ancien Régime) et s’organise autour d’un corpus</w:t>
      </w:r>
    </w:p>
    <w:p w:rsidR="00563F00" w:rsidRDefault="00563F00" w:rsidP="00563F00">
      <w:r>
        <w:t>juridique assez touffu, avec d’un côté les dispositions dites</w:t>
      </w:r>
    </w:p>
    <w:p w:rsidR="00563F00" w:rsidRDefault="00563F00" w:rsidP="00563F00">
      <w:r>
        <w:t>« concordataires », c’est-à-dire issues du traité régissant les rapports entre</w:t>
      </w:r>
    </w:p>
    <w:p w:rsidR="00563F00" w:rsidRDefault="00563F00" w:rsidP="00563F00">
      <w:r>
        <w:t>l’État et les catholiques romains conclu entre Napoléon 1er et le Pape</w:t>
      </w:r>
    </w:p>
    <w:p w:rsidR="00563F00" w:rsidRDefault="00563F00" w:rsidP="00563F00">
      <w:r>
        <w:t>(Convention du 26 messidor an IX), de l’autre un ensemble de textes français</w:t>
      </w:r>
    </w:p>
    <w:p w:rsidR="00563F00" w:rsidRDefault="00563F00" w:rsidP="00563F00">
      <w:r>
        <w:t>(remontant, selon le cas, au Consulat, à l’Empire, à la Restauration ou à</w:t>
      </w:r>
    </w:p>
    <w:p w:rsidR="00563F00" w:rsidRDefault="00563F00" w:rsidP="00563F00">
      <w:r>
        <w:t>la IIème République) et quelques textes allemands, l’ensemble régissant les</w:t>
      </w:r>
    </w:p>
    <w:p w:rsidR="00563F00" w:rsidRDefault="00563F00" w:rsidP="00563F00">
      <w:r>
        <w:t>rapports avec les cultes catholique, protestants reconnus (calviniste et</w:t>
      </w:r>
    </w:p>
    <w:p w:rsidR="00563F00" w:rsidRDefault="00563F00" w:rsidP="00563F00">
      <w:r>
        <w:t>luthérien) et israélite.</w:t>
      </w:r>
    </w:p>
    <w:p w:rsidR="00563F00" w:rsidRDefault="00563F00" w:rsidP="00563F00">
      <w:r>
        <w:t>Dans les trois départements concernés, l’État offre ainsi aux cultes</w:t>
      </w:r>
    </w:p>
    <w:p w:rsidR="00563F00" w:rsidRDefault="00563F00" w:rsidP="00563F00">
      <w:r>
        <w:t>différentes facilités d’exercice de la liberté religieuse, la différence avec la</w:t>
      </w:r>
    </w:p>
    <w:p w:rsidR="00563F00" w:rsidRDefault="00563F00" w:rsidP="00563F00">
      <w:r>
        <w:t>France « de l’intérieur » portant principalement sur trois points :</w:t>
      </w:r>
    </w:p>
    <w:p w:rsidR="00563F00" w:rsidRDefault="00563F00" w:rsidP="00563F00">
      <w:r>
        <w:t>- la rémunération par l’État de certains ministres des cultes</w:t>
      </w:r>
    </w:p>
    <w:p w:rsidR="00563F00" w:rsidRDefault="00563F00" w:rsidP="00563F00">
      <w:r>
        <w:t>traditionnels, dont l’Islam ne fait cependant pas partie, puisqu’il est</w:t>
      </w:r>
    </w:p>
    <w:p w:rsidR="00563F00" w:rsidRDefault="00563F00" w:rsidP="00563F00">
      <w:r>
        <w:t>apparu postérieurement ;</w:t>
      </w:r>
    </w:p>
    <w:p w:rsidR="00563F00" w:rsidRDefault="00563F00" w:rsidP="00563F00">
      <w:r>
        <w:t>- l’existence d’un enseignement religieux dans les écoles</w:t>
      </w:r>
    </w:p>
    <w:p w:rsidR="00563F00" w:rsidRDefault="00563F00" w:rsidP="00563F00">
      <w:r>
        <w:t>publiques ;</w:t>
      </w:r>
    </w:p>
    <w:p w:rsidR="00563F00" w:rsidRDefault="00563F00" w:rsidP="00563F00">
      <w:r>
        <w:t>- et le soutien financier qui peut être apporté par les collectivités</w:t>
      </w:r>
    </w:p>
    <w:p w:rsidR="00563F00" w:rsidRDefault="00563F00" w:rsidP="00563F00">
      <w:r>
        <w:t>publiques aux cultes, qui a permis à notre collègue François Grosdidier,</w:t>
      </w:r>
    </w:p>
    <w:p w:rsidR="00563F00" w:rsidRDefault="00563F00" w:rsidP="00563F00">
      <w:r>
        <w:t>sénateur-maire de la commune de Woippy (Moselle), de déclarer</w:t>
      </w:r>
    </w:p>
    <w:p w:rsidR="00563F00" w:rsidRDefault="00563F00" w:rsidP="00563F00">
      <w:r>
        <w:t>le 9 juin 2015, lors du débat de contrôle précité, qu’il était sans doute</w:t>
      </w:r>
    </w:p>
    <w:p w:rsidR="00563F00" w:rsidRDefault="00563F00" w:rsidP="00563F00">
      <w:r>
        <w:t>« l’unique maire de France à avoir construit une mosquée sur fonds publics, mais je</w:t>
      </w:r>
    </w:p>
    <w:p w:rsidR="00563F00" w:rsidRDefault="00563F00" w:rsidP="00563F00">
      <w:r>
        <w:t>n’ai pu le faire légalement que parce que je suis élu en Moselle, département</w:t>
      </w:r>
    </w:p>
    <w:p w:rsidR="00563F00" w:rsidRDefault="00563F00" w:rsidP="00563F00">
      <w:r>
        <w:t>concordataire ».</w:t>
      </w:r>
    </w:p>
    <w:p w:rsidR="00563F00" w:rsidRDefault="00563F00" w:rsidP="00563F00">
      <w:r>
        <w:t>Pour autant, l’Alsace-Moselle reste régie – comme le reste du</w:t>
      </w:r>
    </w:p>
    <w:p w:rsidR="00563F00" w:rsidRDefault="00563F00" w:rsidP="00563F00">
      <w:r>
        <w:t>territoire de la République – par le principe constitutionnel de laïcité,</w:t>
      </w:r>
    </w:p>
    <w:p w:rsidR="00563F00" w:rsidRDefault="00563F00" w:rsidP="00563F00">
      <w:r>
        <w:t>entendu comme la neutralité religieuse de l’État et son indépendance à</w:t>
      </w:r>
    </w:p>
    <w:p w:rsidR="00563F00" w:rsidRDefault="00563F00" w:rsidP="00563F00">
      <w:r>
        <w:t>l’égard des cultes.</w:t>
      </w:r>
    </w:p>
    <w:p w:rsidR="00563F00" w:rsidRDefault="00563F00" w:rsidP="00563F00"/>
    <w:p w:rsidR="00563F00" w:rsidRDefault="00563F00" w:rsidP="00563F00">
      <w:r>
        <w:t>républicaine dans [ces] départements : ‘‘La législation en vigueur à la date du 16 juin 1940 est restée</w:t>
      </w:r>
    </w:p>
    <w:p w:rsidR="00563F00" w:rsidRDefault="00563F00" w:rsidP="00563F00">
      <w:r>
        <w:t>seule applicable et est provisoirement maintenue en vigueur’’ […] Considérant qu’il résulte de ce qui</w:t>
      </w:r>
    </w:p>
    <w:p w:rsidR="00563F00" w:rsidRDefault="00563F00" w:rsidP="00563F00">
      <w:r>
        <w:t>précède que n’ont pas été rendues applicables [à ces] départements les dispositions de la loi du</w:t>
      </w:r>
    </w:p>
    <w:p w:rsidR="00563F00" w:rsidRDefault="00563F00" w:rsidP="00563F00">
      <w:r>
        <w:t>9 décembre 1905 susvisée et, notamment, celles de la première phrase de son article 2 qui dispose :</w:t>
      </w:r>
    </w:p>
    <w:p w:rsidR="00563F00" w:rsidRDefault="00563F00" w:rsidP="00563F00">
      <w:r>
        <w:t>‘‘La République ne reconnaît, ne salarie ni ne subventionne aucun culte’’, ainsi que celles de son</w:t>
      </w:r>
    </w:p>
    <w:p w:rsidR="00563F00" w:rsidRDefault="00563F00" w:rsidP="00563F00">
      <w:r>
        <w:t>article 44 en vertu desquelles : ‘‘Sont et demeurent abrogées toutes les dispositions relatives à</w:t>
      </w:r>
    </w:p>
    <w:p w:rsidR="00563F00" w:rsidRDefault="00563F00" w:rsidP="00563F00">
      <w:r>
        <w:t>l’organisation publique des cultes antérieurement reconnus par l’État, ainsi que toutes dispositions</w:t>
      </w:r>
    </w:p>
    <w:p w:rsidR="00563F00" w:rsidRDefault="00563F00" w:rsidP="00563F00">
      <w:r>
        <w:t>contraires à la présente loi et notamment la loi du 18 germinal an X’’ ; qu’ainsi, dans ces</w:t>
      </w:r>
    </w:p>
    <w:p w:rsidR="00563F00" w:rsidRDefault="00563F00" w:rsidP="00563F00">
      <w:r>
        <w:t>départements, les dispositions contestées, relatives au traitement des pasteurs des églises</w:t>
      </w:r>
    </w:p>
    <w:p w:rsidR="00563F00" w:rsidRDefault="00563F00" w:rsidP="00563F00">
      <w:r>
        <w:t>consistoriales, sont demeurées en vigueur […] Considérant qu’il résulte de tout ce qui précède que le</w:t>
      </w:r>
    </w:p>
    <w:p w:rsidR="00563F00" w:rsidRDefault="00563F00" w:rsidP="00563F00">
      <w:r>
        <w:t>grief tiré de ce que l’article VII des articles organiques des cultes protestants de la loi du 18 germinal</w:t>
      </w:r>
    </w:p>
    <w:p w:rsidR="00563F00" w:rsidRDefault="00563F00" w:rsidP="00563F00">
      <w:r>
        <w:t>an X relative à l’organisation des cultes serait contraire au principe de laïcité doit être écarté […] ».</w:t>
      </w:r>
    </w:p>
    <w:p w:rsidR="00563F00" w:rsidRDefault="00563F00" w:rsidP="00563F00">
      <w:r>
        <w:t>LE CADRE GÉNÉRAL DES TRAVAUX DE LA MISSION D’INFORMATION - 17 -</w:t>
      </w:r>
    </w:p>
    <w:p w:rsidR="00563F00" w:rsidRDefault="00563F00" w:rsidP="00563F00">
      <w:r>
        <w:t>Hormis les trois domaines indiqués ci-avant, le régime alsacienmosellan</w:t>
      </w:r>
    </w:p>
    <w:p w:rsidR="00563F00" w:rsidRDefault="00563F00" w:rsidP="00563F00">
      <w:r>
        <w:t>ne peut naturellement pas répondre à toutes les interrogations</w:t>
      </w:r>
    </w:p>
    <w:p w:rsidR="00563F00" w:rsidRDefault="00563F00" w:rsidP="00563F00">
      <w:r>
        <w:t>soulevées lors des travaux de la mission d’information, à commencer par</w:t>
      </w:r>
    </w:p>
    <w:p w:rsidR="00563F00" w:rsidRDefault="00563F00" w:rsidP="00563F00">
      <w:r>
        <w:t>l’organisation interne du culte musulman et la mise en place à l’initiative des</w:t>
      </w:r>
    </w:p>
    <w:p w:rsidR="00563F00" w:rsidRDefault="00563F00" w:rsidP="00563F00">
      <w:r>
        <w:t>musulmans eux-mêmes d’un organe apte à en assurer une véritable</w:t>
      </w:r>
    </w:p>
    <w:p w:rsidR="00563F00" w:rsidRDefault="00563F00" w:rsidP="00563F00">
      <w:r>
        <w:t>représentation auprès des pouvoirs publics. Pour autant, c’est un autre</w:t>
      </w:r>
    </w:p>
    <w:p w:rsidR="00563F00" w:rsidRDefault="00563F00" w:rsidP="00563F00">
      <w:r>
        <w:t>exemple de pratique des relations entre l’État et les religions.</w:t>
      </w:r>
    </w:p>
    <w:p w:rsidR="00563F00" w:rsidRDefault="00563F00" w:rsidP="00563F00">
      <w:r>
        <w:t>Dans ces conditions, l’extension de ce système à l’ensemble de la</w:t>
      </w:r>
    </w:p>
    <w:p w:rsidR="00563F00" w:rsidRDefault="00563F00" w:rsidP="00563F00">
      <w:r>
        <w:t>France de l’intérieur – comme cela a pu être suggéré à un moment ou à un</w:t>
      </w:r>
    </w:p>
    <w:p w:rsidR="00563F00" w:rsidRDefault="00563F00" w:rsidP="00563F00">
      <w:r>
        <w:t>autre – représenterait-elle une piste très crédible ? Vos rapporteurs ne le</w:t>
      </w:r>
    </w:p>
    <w:p w:rsidR="00563F00" w:rsidRDefault="00563F00" w:rsidP="00563F00">
      <w:r>
        <w:t>pensent pas, d’autant qu’elle induirait des tensions financières et des</w:t>
      </w:r>
    </w:p>
    <w:p w:rsidR="00563F00" w:rsidRDefault="00563F00" w:rsidP="00563F00">
      <w:r>
        <w:t>contraintes administratives considérables, dont rien n’assure que les Français</w:t>
      </w:r>
    </w:p>
    <w:p w:rsidR="00563F00" w:rsidRDefault="00563F00" w:rsidP="00563F00">
      <w:r>
        <w:t>soient disposés à accepter le coût ; la mesure pourrait même se retourner</w:t>
      </w:r>
    </w:p>
    <w:p w:rsidR="00563F00" w:rsidRDefault="00563F00" w:rsidP="00563F00">
      <w:r>
        <w:t>contre les musulmans, en les stigmatisant aux yeux de l’opinion publique.</w:t>
      </w:r>
    </w:p>
    <w:p w:rsidR="00563F00" w:rsidRDefault="00563F00" w:rsidP="00563F00">
      <w:r>
        <w:t xml:space="preserve"> Une « culture concordataire » propice au dialogue interreligieux et</w:t>
      </w:r>
    </w:p>
    <w:p w:rsidR="00563F00" w:rsidRDefault="00563F00" w:rsidP="00563F00">
      <w:r>
        <w:t>à des rapports constructifs entre les collectivités publiques et tous les cultes,</w:t>
      </w:r>
    </w:p>
    <w:p w:rsidR="00563F00" w:rsidRDefault="00563F00" w:rsidP="00563F00">
      <w:r>
        <w:t>y compris le culte musulman</w:t>
      </w:r>
    </w:p>
    <w:p w:rsidR="00563F00" w:rsidRDefault="00563F00" w:rsidP="00563F00">
      <w:r>
        <w:t>En revanche, il convient d’admettre que depuis très longtemps, le</w:t>
      </w:r>
    </w:p>
    <w:p w:rsidR="00563F00" w:rsidRDefault="00563F00" w:rsidP="00563F00">
      <w:r>
        <w:t>dialogue interreligieux et des rapports de confiance entre les collectivités</w:t>
      </w:r>
    </w:p>
    <w:p w:rsidR="00563F00" w:rsidRDefault="00563F00" w:rsidP="00563F00">
      <w:r>
        <w:t>publiques et les cultes sont des éléments constitutifs de la « culture</w:t>
      </w:r>
    </w:p>
    <w:p w:rsidR="00563F00" w:rsidRDefault="00563F00" w:rsidP="00563F00">
      <w:r>
        <w:t>concordataire », dont le culte musulman ne pourrait que bénéficier.</w:t>
      </w:r>
    </w:p>
    <w:p w:rsidR="00563F00" w:rsidRDefault="00563F00" w:rsidP="00563F00">
      <w:r>
        <w:t>Comme l’a résumé notre collègue Jacques Bigot, « je dirai que, sous le régime</w:t>
      </w:r>
    </w:p>
    <w:p w:rsidR="00563F00" w:rsidRDefault="00563F00" w:rsidP="00563F00">
      <w:r>
        <w:t>concordataire, la différence religieuse est mieux adoptée ».</w:t>
      </w:r>
    </w:p>
    <w:p w:rsidR="00563F00" w:rsidRDefault="00563F00" w:rsidP="00563F00">
      <w:r>
        <w:t>• De véritables interrogations laissées sans réponse…</w:t>
      </w:r>
    </w:p>
    <w:p w:rsidR="00563F00" w:rsidRDefault="00563F00" w:rsidP="00563F00">
      <w:r>
        <w:t>Les travaux de la mission d’information ont couvert la totalité des</w:t>
      </w:r>
    </w:p>
    <w:p w:rsidR="00563F00" w:rsidRDefault="00563F00" w:rsidP="00563F00">
      <w:r>
        <w:t>grands secteurs de l’organisation du culte musulman en France, et ont</w:t>
      </w:r>
    </w:p>
    <w:p w:rsidR="00563F00" w:rsidRDefault="00563F00" w:rsidP="00563F00">
      <w:r>
        <w:t>permis d’y identifier certaines difficultés dans l’organisation de ce culte – ou</w:t>
      </w:r>
    </w:p>
    <w:p w:rsidR="00563F00" w:rsidRDefault="00563F00" w:rsidP="00563F00">
      <w:r>
        <w:t>plutôt dans son manque d’organisation – et dans le dialogue institutionnel</w:t>
      </w:r>
    </w:p>
    <w:p w:rsidR="00563F00" w:rsidRDefault="00563F00" w:rsidP="00563F00">
      <w:r>
        <w:t>avec ce culte. Il s’agit d’un constat largement partagé, la mission ayant</w:t>
      </w:r>
    </w:p>
    <w:p w:rsidR="00563F00" w:rsidRDefault="00563F00" w:rsidP="00563F00">
      <w:r>
        <w:t>souvent observé que ses propres interrogations rejoignaient celles des</w:t>
      </w:r>
    </w:p>
    <w:p w:rsidR="00563F00" w:rsidRDefault="00563F00" w:rsidP="00563F00">
      <w:r>
        <w:t>musulmans eux-mêmes.</w:t>
      </w:r>
    </w:p>
    <w:p w:rsidR="00563F00" w:rsidRDefault="00563F00" w:rsidP="00563F00">
      <w:r>
        <w:t>Toutes ces questions ne sont pas nouvelles, et les pouvoirs publics</w:t>
      </w:r>
    </w:p>
    <w:p w:rsidR="00563F00" w:rsidRDefault="00563F00" w:rsidP="00563F00">
      <w:r>
        <w:t>ont déjà tenté – souvent en vain – d’apporter des réponses à plusieurs</w:t>
      </w:r>
    </w:p>
    <w:p w:rsidR="00563F00" w:rsidRDefault="00563F00" w:rsidP="00563F00">
      <w:r>
        <w:t>d’entre-elles. À cet égard, un des enseignements majeurs ressortant de nos</w:t>
      </w:r>
    </w:p>
    <w:p w:rsidR="00563F00" w:rsidRDefault="00563F00" w:rsidP="00563F00">
      <w:r>
        <w:t>travaux est que, dans la plupart des cas, l’État a manqué sa cible en tentant</w:t>
      </w:r>
    </w:p>
    <w:p w:rsidR="00563F00" w:rsidRDefault="00563F00" w:rsidP="00563F00">
      <w:r>
        <w:t>de dupliquer pour le culte musulman des solutions toutes faites</w:t>
      </w:r>
    </w:p>
    <w:p w:rsidR="00563F00" w:rsidRDefault="00563F00" w:rsidP="00563F00">
      <w:r>
        <w:t>empruntées à l’organisation d’autres confessions…</w:t>
      </w:r>
    </w:p>
    <w:p w:rsidR="00563F00" w:rsidRDefault="00563F00" w:rsidP="00563F00">
      <w:r>
        <w:t>- 18 - DE L'ISLAM EN FRANCE À UN ISLAM DE FRANCE,</w:t>
      </w:r>
    </w:p>
    <w:p w:rsidR="00563F00" w:rsidRDefault="00563F00" w:rsidP="00563F00">
      <w:r>
        <w:t>ÉTABLIR LA TRANSPARENCE ET LEVER LES AMBIGUÏTÉS</w:t>
      </w:r>
    </w:p>
    <w:p w:rsidR="00563F00" w:rsidRDefault="00563F00" w:rsidP="00563F00">
      <w:r>
        <w:t xml:space="preserve"> Le syndrome de la décalcomanie…</w:t>
      </w:r>
    </w:p>
    <w:p w:rsidR="00563F00" w:rsidRDefault="00563F00" w:rsidP="00563F00">
      <w:r>
        <w:t>La tendance à proposer au culte musulman des formules conçues</w:t>
      </w:r>
    </w:p>
    <w:p w:rsidR="00563F00" w:rsidRDefault="00563F00" w:rsidP="00563F00">
      <w:r>
        <w:t>pour d’autres cultes a engendré un certain nombre de « fausses bonnes</w:t>
      </w:r>
    </w:p>
    <w:p w:rsidR="00563F00" w:rsidRDefault="00563F00" w:rsidP="00563F00">
      <w:r>
        <w:t>idées » qui, très vite, ont montré leurs limites.</w:t>
      </w:r>
    </w:p>
    <w:p w:rsidR="00563F00" w:rsidRDefault="00563F00" w:rsidP="00563F00">
      <w:r>
        <w:t>Tel est le cas, par exemple, des tentatives pour instaurer un organe</w:t>
      </w:r>
    </w:p>
    <w:p w:rsidR="00563F00" w:rsidRDefault="00563F00" w:rsidP="00563F00">
      <w:r>
        <w:t>de représentation du culte musulman sur le modèle du Consistoire israélite,</w:t>
      </w:r>
    </w:p>
    <w:p w:rsidR="00563F00" w:rsidRDefault="00563F00" w:rsidP="00563F00">
      <w:r>
        <w:t>alors que l’organisation interne de ces deux confessions religieuses diffère (le</w:t>
      </w:r>
    </w:p>
    <w:p w:rsidR="00563F00" w:rsidRDefault="00563F00" w:rsidP="00563F00">
      <w:r>
        <w:t>modèle d’organisation que pourraient offrir les partis politiques ou les</w:t>
      </w:r>
    </w:p>
    <w:p w:rsidR="00563F00" w:rsidRDefault="00563F00" w:rsidP="00563F00">
      <w:r>
        <w:t>syndicats n’étant pas mieux approprié) ; c’est le cas, également, des</w:t>
      </w:r>
    </w:p>
    <w:p w:rsidR="00563F00" w:rsidRDefault="00563F00" w:rsidP="00563F00">
      <w:r>
        <w:t>comparaisons inopérantes entre les règles applicables à la filière de la viande</w:t>
      </w:r>
    </w:p>
    <w:p w:rsidR="00563F00" w:rsidRDefault="00563F00" w:rsidP="00563F00">
      <w:r>
        <w:t>casher et celles qui régissent la filière halal…</w:t>
      </w:r>
    </w:p>
    <w:p w:rsidR="00563F00" w:rsidRDefault="00563F00" w:rsidP="00563F00">
      <w:r>
        <w:t>Au fil de ses auditions, la mission d’information a reconsidéré un</w:t>
      </w:r>
    </w:p>
    <w:p w:rsidR="00563F00" w:rsidRDefault="00563F00" w:rsidP="00563F00">
      <w:r>
        <w:t>certain nombre d’idées reçues et de clichés simplistes pouvant conduire à de</w:t>
      </w:r>
    </w:p>
    <w:p w:rsidR="00563F00" w:rsidRDefault="00563F00" w:rsidP="00563F00">
      <w:r>
        <w:t>regrettables erreurs d’appréciation.</w:t>
      </w:r>
    </w:p>
    <w:p w:rsidR="00563F00" w:rsidRDefault="00563F00" w:rsidP="00563F00">
      <w:r>
        <w:t>Enfin, vos rapporteurs ont écarté la « question du voile », qui a déjà</w:t>
      </w:r>
    </w:p>
    <w:p w:rsidR="00563F00" w:rsidRDefault="00563F00" w:rsidP="00563F00">
      <w:r>
        <w:t>reçu les réponses législatives et jurisprudentielles appropriées, avec, d’une</w:t>
      </w:r>
    </w:p>
    <w:p w:rsidR="00563F00" w:rsidRDefault="00563F00" w:rsidP="00563F00">
      <w:r>
        <w:t>part, la loi n° 2004-228 du 15 mars 2004 encadrant, en application du principe de</w:t>
      </w:r>
    </w:p>
    <w:p w:rsidR="00563F00" w:rsidRDefault="00563F00" w:rsidP="00563F00">
      <w:r>
        <w:t>laïcité, le port de signes ou de tenues manifestant une appartenance religieuse dans</w:t>
      </w:r>
    </w:p>
    <w:p w:rsidR="00563F00" w:rsidRDefault="00563F00" w:rsidP="00563F00">
      <w:r>
        <w:t>les écoles, collèges et lycées publics puis, d’autre part, la loi n° 2010-1192 du 11</w:t>
      </w:r>
    </w:p>
    <w:p w:rsidR="00563F00" w:rsidRDefault="00563F00" w:rsidP="00563F00">
      <w:r>
        <w:t>octobre 2010 interdisant la dissimulation du visage dans l’espace public, entrée en</w:t>
      </w:r>
    </w:p>
    <w:p w:rsidR="00563F00" w:rsidRDefault="00563F00" w:rsidP="00563F00">
      <w:r>
        <w:t>vigueur à compter du 11 avril 2011 (texte déclaré conforme à la Constitution</w:t>
      </w:r>
    </w:p>
    <w:p w:rsidR="00563F00" w:rsidRDefault="00563F00" w:rsidP="00563F00">
      <w:r>
        <w:t>par le Conseil constitutionnel dans sa décision n° 2010-613 DC du 7 octobre</w:t>
      </w:r>
    </w:p>
    <w:p w:rsidR="00563F00" w:rsidRDefault="00563F00" w:rsidP="00563F00">
      <w:r>
        <w:t>2010). Différentes circulaires et une jurisprudence assez abondante ont</w:t>
      </w:r>
    </w:p>
    <w:p w:rsidR="00563F00" w:rsidRDefault="00563F00" w:rsidP="00563F00">
      <w:r>
        <w:t>précisé les modalités de mise en œuvre de ces deux lois, qui n’appellent dès</w:t>
      </w:r>
    </w:p>
    <w:p w:rsidR="00563F00" w:rsidRDefault="00563F00" w:rsidP="00563F00">
      <w:r>
        <w:t>lors pas de nouvelles observations.</w:t>
      </w:r>
    </w:p>
    <w:p w:rsidR="00563F00" w:rsidRDefault="00563F00" w:rsidP="00563F00">
      <w:r>
        <w:t>*</w:t>
      </w:r>
    </w:p>
    <w:p w:rsidR="00563F00" w:rsidRDefault="00563F00" w:rsidP="00563F00">
      <w:r>
        <w:t>* *</w:t>
      </w:r>
    </w:p>
    <w:p w:rsidR="00563F00" w:rsidRDefault="00563F00" w:rsidP="00563F00">
      <w:r>
        <w:t>Sur ces bases, vos rapporteurs ont orienté leurs travaux dans sept</w:t>
      </w:r>
    </w:p>
    <w:p w:rsidR="00563F00" w:rsidRDefault="00563F00" w:rsidP="00563F00">
      <w:r>
        <w:t>grandes directions avec le souci de dresser un état des lieux le plus précis</w:t>
      </w:r>
    </w:p>
    <w:p w:rsidR="00563F00" w:rsidRDefault="00563F00" w:rsidP="00563F00">
      <w:r>
        <w:t>possible, d’apporter des réponses ou de faire part de leurs interrogations.</w:t>
      </w:r>
    </w:p>
    <w:p w:rsidR="00563F00" w:rsidRDefault="00563F00" w:rsidP="00563F00">
      <w:r>
        <w:t>Ces orientations de travail font chacune l’objet d’un chapitre du présent</w:t>
      </w:r>
    </w:p>
    <w:p w:rsidR="00563F00" w:rsidRDefault="00563F00" w:rsidP="00563F00">
      <w:r>
        <w:t>rapport :</w:t>
      </w:r>
    </w:p>
    <w:p w:rsidR="00563F00" w:rsidRDefault="00563F00" w:rsidP="00563F00">
      <w:r>
        <w:t>I. La délimitation du périmètre de l’Islam en France et des</w:t>
      </w:r>
    </w:p>
    <w:p w:rsidR="00563F00" w:rsidRDefault="00563F00" w:rsidP="00563F00">
      <w:r>
        <w:t>problématiques spécifiques qu’il soulève.</w:t>
      </w:r>
    </w:p>
    <w:p w:rsidR="00563F00" w:rsidRDefault="00563F00" w:rsidP="00563F00">
      <w:r>
        <w:t>Vos rapporteurs ont collecté des données objectives sur la présence</w:t>
      </w:r>
    </w:p>
    <w:p w:rsidR="00563F00" w:rsidRDefault="00563F00" w:rsidP="00563F00">
      <w:r>
        <w:t>et la pratique musulmanes en France. Ils ont procédé à des comparaisons</w:t>
      </w:r>
    </w:p>
    <w:p w:rsidR="00563F00" w:rsidRDefault="00563F00" w:rsidP="00563F00">
      <w:r>
        <w:t>avec les autres grandes religions. Ce travail reste cependant compliqué par</w:t>
      </w:r>
    </w:p>
    <w:p w:rsidR="00563F00" w:rsidRDefault="00563F00" w:rsidP="00563F00">
      <w:r>
        <w:t>l’absence de statistiques religieuses officielles dans notre pays, imposant dès</w:t>
      </w:r>
    </w:p>
    <w:p w:rsidR="00563F00" w:rsidRDefault="00563F00" w:rsidP="00563F00">
      <w:r>
        <w:t xml:space="preserve">lors de se référer à des estimations officieuses. </w:t>
      </w:r>
    </w:p>
    <w:p w:rsidR="00563F00" w:rsidRDefault="00563F00" w:rsidP="00563F00">
      <w:r>
        <w:t>LE CADRE GÉNÉRAL DES TRAVAUX DE LA MISSION D’INFORMATION - 19 -</w:t>
      </w:r>
    </w:p>
    <w:p w:rsidR="00563F00" w:rsidRDefault="00563F00" w:rsidP="00563F00">
      <w:r>
        <w:t>II. Le recrutement et la formation des ministres du culte musulman</w:t>
      </w:r>
    </w:p>
    <w:p w:rsidR="00563F00" w:rsidRDefault="00563F00" w:rsidP="00563F00">
      <w:r>
        <w:t>exerçant en France (imams et aumôniers), notamment en vue d’en garantir</w:t>
      </w:r>
    </w:p>
    <w:p w:rsidR="00563F00" w:rsidRDefault="00563F00" w:rsidP="00563F00">
      <w:r>
        <w:t>la compatibilité avec les traditions françaises et valeurs de la République.</w:t>
      </w:r>
    </w:p>
    <w:p w:rsidR="00563F00" w:rsidRDefault="00563F00" w:rsidP="00563F00">
      <w:r>
        <w:t>Cette question conduit à s’interroger sur la contribution des États</w:t>
      </w:r>
    </w:p>
    <w:p w:rsidR="00563F00" w:rsidRDefault="00563F00" w:rsidP="00563F00">
      <w:r>
        <w:t>étrangers au recrutement et à la formation des imams œuvrant sur notre</w:t>
      </w:r>
    </w:p>
    <w:p w:rsidR="00563F00" w:rsidRDefault="00563F00" w:rsidP="00563F00">
      <w:r>
        <w:t>territoire national : doivent-ils le faire ? Peuvent-ils le faire ? Et si oui, dans</w:t>
      </w:r>
    </w:p>
    <w:p w:rsidR="00563F00" w:rsidRDefault="00563F00" w:rsidP="00563F00">
      <w:r>
        <w:t>quelles conditions ?</w:t>
      </w:r>
    </w:p>
    <w:p w:rsidR="00563F00" w:rsidRDefault="00563F00" w:rsidP="00563F00">
      <w:r>
        <w:t>III. La clarification des sources de financement, qu’il s’agisse de la</w:t>
      </w:r>
    </w:p>
    <w:p w:rsidR="00563F00" w:rsidRDefault="00563F00" w:rsidP="00563F00">
      <w:r>
        <w:t>construction des lieux de culte ou du fonctionnement des mosquées et des</w:t>
      </w:r>
    </w:p>
    <w:p w:rsidR="00563F00" w:rsidRDefault="00563F00" w:rsidP="00563F00">
      <w:r>
        <w:t>aumôneries musulmanes.</w:t>
      </w:r>
    </w:p>
    <w:p w:rsidR="00563F00" w:rsidRDefault="00563F00" w:rsidP="00563F00">
      <w:r>
        <w:t>Comme l’a souligné notre collègue Mme Évelyne Yonnet, il n’est pas</w:t>
      </w:r>
    </w:p>
    <w:p w:rsidR="00563F00" w:rsidRDefault="00563F00" w:rsidP="00563F00">
      <w:r>
        <w:t>envisageable de demander aux communes de financer la construction de</w:t>
      </w:r>
    </w:p>
    <w:p w:rsidR="00563F00" w:rsidRDefault="00563F00" w:rsidP="00563F00">
      <w:r>
        <w:t>mosquées, malgré les pressions dont elles font l’objet, ce qui implique</w:t>
      </w:r>
    </w:p>
    <w:p w:rsidR="00563F00" w:rsidRDefault="00563F00" w:rsidP="00563F00">
      <w:r>
        <w:t>nécessairement de trouver ailleurs les ressources nécessaires, y compris en</w:t>
      </w:r>
    </w:p>
    <w:p w:rsidR="00563F00" w:rsidRDefault="00563F00" w:rsidP="00563F00">
      <w:r>
        <w:t>provenance de l’étranger si les dons sont accordés sans conditionnalité et</w:t>
      </w:r>
    </w:p>
    <w:p w:rsidR="00563F00" w:rsidRDefault="00563F00" w:rsidP="00563F00">
      <w:r>
        <w:t>selon une procédure garantissant leur transparence. Cette question est en</w:t>
      </w:r>
    </w:p>
    <w:p w:rsidR="00563F00" w:rsidRDefault="00563F00" w:rsidP="00563F00">
      <w:r>
        <w:t>lien direct avec le rôle de la Fondation pour les œuvres de l’Islam en France,</w:t>
      </w:r>
    </w:p>
    <w:p w:rsidR="00563F00" w:rsidRDefault="00563F00" w:rsidP="00563F00">
      <w:r>
        <w:t>tombée en léthargie aussitôt après sa création mais que le ministère de</w:t>
      </w:r>
    </w:p>
    <w:p w:rsidR="00563F00" w:rsidRDefault="00563F00" w:rsidP="00563F00">
      <w:r>
        <w:t>l’Intérieur semble actuellement vouloir réactiver1.</w:t>
      </w:r>
    </w:p>
    <w:p w:rsidR="00563F00" w:rsidRDefault="00563F00" w:rsidP="00563F00">
      <w:r>
        <w:t>IV. L’organisation et la transparence de la filière halal, qui soulève</w:t>
      </w:r>
    </w:p>
    <w:p w:rsidR="00563F00" w:rsidRDefault="00563F00" w:rsidP="00563F00">
      <w:r>
        <w:t>des problèmes à la fois cultuels, sanitaires, financiers et de compétitivité</w:t>
      </w:r>
    </w:p>
    <w:p w:rsidR="00563F00" w:rsidRDefault="00563F00" w:rsidP="00563F00">
      <w:r>
        <w:t>des entreprises françaises exportatrices de produits halal.</w:t>
      </w:r>
    </w:p>
    <w:p w:rsidR="00563F00" w:rsidRDefault="00563F00" w:rsidP="00563F00">
      <w:r>
        <w:t>Cette question revêt une dimension internationale assez marquée</w:t>
      </w:r>
    </w:p>
    <w:p w:rsidR="00563F00" w:rsidRDefault="00563F00" w:rsidP="00563F00">
      <w:r>
        <w:t>– quoique souvent méconnue – car l’abattage rituel fait l’objet d’un certain</w:t>
      </w:r>
    </w:p>
    <w:p w:rsidR="00563F00" w:rsidRDefault="00563F00" w:rsidP="00563F00">
      <w:r>
        <w:t>nombre de dispositions européennes et de tentatives de normalisation</w:t>
      </w:r>
    </w:p>
    <w:p w:rsidR="00563F00" w:rsidRDefault="00563F00" w:rsidP="00563F00">
      <w:r>
        <w:t>(AFNOR, ISO…) auxquelles il convient de rester attentif.</w:t>
      </w:r>
    </w:p>
    <w:p w:rsidR="00563F00" w:rsidRDefault="00563F00" w:rsidP="00563F00">
      <w:r>
        <w:t>V. L’organisation, la gouvernance et la représentativité de l’organe</w:t>
      </w:r>
    </w:p>
    <w:p w:rsidR="00563F00" w:rsidRDefault="00563F00" w:rsidP="00563F00">
      <w:r>
        <w:t>en charge du culte musulman et du dialogue institutionnel entre ce culte et</w:t>
      </w:r>
    </w:p>
    <w:p w:rsidR="00563F00" w:rsidRDefault="00563F00" w:rsidP="00563F00">
      <w:r>
        <w:t>les pouvoirs publics.</w:t>
      </w:r>
    </w:p>
    <w:p w:rsidR="00563F00" w:rsidRDefault="00563F00" w:rsidP="00563F00">
      <w:r>
        <w:t>Cette fonction est actuellement exercée, pour partie, par le Conseil</w:t>
      </w:r>
    </w:p>
    <w:p w:rsidR="00563F00" w:rsidRDefault="00563F00" w:rsidP="00563F00">
      <w:r>
        <w:t>français du culte musulman et ses déclinaisons régionales ; aujourd’hui, cette</w:t>
      </w:r>
    </w:p>
    <w:p w:rsidR="00563F00" w:rsidRDefault="00563F00" w:rsidP="00563F00">
      <w:r>
        <w:t>problématique ne paraît pas dissociable de celle de l’influence des « pays</w:t>
      </w:r>
    </w:p>
    <w:p w:rsidR="00563F00" w:rsidRDefault="00563F00" w:rsidP="00563F00">
      <w:r>
        <w:t>d’origine » dans l’organisation du culte musulman en France.</w:t>
      </w:r>
    </w:p>
    <w:p w:rsidR="00563F00" w:rsidRDefault="00563F00" w:rsidP="00563F00"/>
    <w:p w:rsidR="00563F00" w:rsidRDefault="00563F00" w:rsidP="00563F00">
      <w:r>
        <w:t>1</w:t>
      </w:r>
    </w:p>
    <w:p w:rsidR="00563F00" w:rsidRDefault="00563F00" w:rsidP="00563F00">
      <w:r>
        <w:t xml:space="preserve"> Cette Fondation dispose d’un fonds dormant d’un million d’euros qui, sans doute, pourraient</w:t>
      </w:r>
    </w:p>
    <w:p w:rsidR="00563F00" w:rsidRDefault="00563F00" w:rsidP="00563F00">
      <w:r>
        <w:t>permettre de lancer un certain nombre de projets restant dans le cadre de la loi de 1905. Au tout</w:t>
      </w:r>
    </w:p>
    <w:p w:rsidR="00563F00" w:rsidRDefault="00563F00" w:rsidP="00563F00">
      <w:r>
        <w:t>début de ses travaux, la mission d’information a reçu en audition le haut-fonctionnaire en charge de</w:t>
      </w:r>
    </w:p>
    <w:p w:rsidR="00053924" w:rsidRPr="00563F00" w:rsidRDefault="00563F00" w:rsidP="00563F00">
      <w:r>
        <w:t>préfigurer la réactivation de la Fondation ou d’une instance nouvelle qui pourrait lui succéder.</w:t>
      </w:r>
    </w:p>
    <w:sectPr w:rsidR="00053924" w:rsidRPr="00563F00" w:rsidSect="009A27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3F00"/>
    <w:rsid w:val="00563F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2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7538</Words>
  <Characters>42970</Characters>
  <Application>Microsoft Macintosh Word</Application>
  <DocSecurity>0</DocSecurity>
  <Lines>358</Lines>
  <Paragraphs>85</Paragraphs>
  <ScaleCrop>false</ScaleCrop>
  <Company>….</Company>
  <LinksUpToDate>false</LinksUpToDate>
  <CharactersWithSpaces>52770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1</cp:revision>
  <dcterms:created xsi:type="dcterms:W3CDTF">2016-07-14T07:39:00Z</dcterms:created>
  <dcterms:modified xsi:type="dcterms:W3CDTF">2016-07-14T07:42:00Z</dcterms:modified>
</cp:coreProperties>
</file>